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A6" w:rsidRPr="00BB15A6" w:rsidRDefault="00BB15A6" w:rsidP="00BB15A6">
      <w:pPr>
        <w:shd w:val="clear" w:color="auto" w:fill="003366"/>
        <w:tabs>
          <w:tab w:val="left" w:pos="720"/>
        </w:tabs>
        <w:autoSpaceDE w:val="0"/>
        <w:autoSpaceDN w:val="0"/>
        <w:adjustRightInd w:val="0"/>
        <w:spacing w:before="360" w:after="100" w:line="240" w:lineRule="auto"/>
        <w:jc w:val="center"/>
        <w:rPr>
          <w:rFonts w:ascii="Times New Roman" w:eastAsia="Times New Roman" w:hAnsi="Times New Roman" w:cs="Times New Roman"/>
          <w:b/>
          <w:bCs/>
          <w:smallCaps/>
          <w:color w:val="FFFFFF"/>
          <w:sz w:val="32"/>
          <w:szCs w:val="32"/>
        </w:rPr>
      </w:pPr>
      <w:bookmarkStart w:id="0" w:name="_GoBack"/>
      <w:bookmarkEnd w:id="0"/>
      <w:r w:rsidRPr="00BB15A6">
        <w:rPr>
          <w:rFonts w:ascii="Times New Roman" w:eastAsia="Times New Roman" w:hAnsi="Times New Roman" w:cs="Times New Roman"/>
          <w:b/>
          <w:bCs/>
          <w:smallCaps/>
          <w:color w:val="FFFFFF"/>
          <w:sz w:val="32"/>
          <w:szCs w:val="32"/>
        </w:rPr>
        <w:t>San Francisco Estuary Partnership</w:t>
      </w:r>
    </w:p>
    <w:p w:rsidR="00BB15A6" w:rsidRPr="00BB15A6" w:rsidRDefault="00BB15A6" w:rsidP="00BB15A6">
      <w:pPr>
        <w:shd w:val="clear" w:color="auto" w:fill="003366"/>
        <w:tabs>
          <w:tab w:val="left" w:pos="720"/>
        </w:tabs>
        <w:autoSpaceDE w:val="0"/>
        <w:autoSpaceDN w:val="0"/>
        <w:adjustRightInd w:val="0"/>
        <w:spacing w:before="120" w:after="120" w:line="240" w:lineRule="auto"/>
        <w:jc w:val="center"/>
        <w:rPr>
          <w:rFonts w:ascii="Times New Roman" w:eastAsia="Times New Roman" w:hAnsi="Times New Roman" w:cs="Times New Roman"/>
          <w:b/>
          <w:bCs/>
          <w:smallCaps/>
          <w:color w:val="FFFFFF"/>
          <w:sz w:val="28"/>
          <w:szCs w:val="28"/>
        </w:rPr>
      </w:pPr>
      <w:r w:rsidRPr="00BB15A6">
        <w:rPr>
          <w:rFonts w:ascii="Times New Roman" w:eastAsia="Times New Roman" w:hAnsi="Times New Roman" w:cs="Times New Roman"/>
          <w:b/>
          <w:bCs/>
          <w:smallCaps/>
          <w:color w:val="FFFFFF"/>
          <w:sz w:val="28"/>
          <w:szCs w:val="28"/>
        </w:rPr>
        <w:t xml:space="preserve">FFY </w:t>
      </w:r>
      <w:r w:rsidR="00524512">
        <w:rPr>
          <w:rFonts w:ascii="Times New Roman" w:eastAsia="Times New Roman" w:hAnsi="Times New Roman" w:cs="Times New Roman"/>
          <w:b/>
          <w:bCs/>
          <w:smallCaps/>
          <w:color w:val="FFFFFF"/>
          <w:sz w:val="28"/>
          <w:szCs w:val="28"/>
        </w:rPr>
        <w:t>201</w:t>
      </w:r>
      <w:r w:rsidR="002A7C13">
        <w:rPr>
          <w:rFonts w:ascii="Times New Roman" w:eastAsia="Times New Roman" w:hAnsi="Times New Roman" w:cs="Times New Roman"/>
          <w:b/>
          <w:bCs/>
          <w:smallCaps/>
          <w:color w:val="FFFFFF"/>
          <w:sz w:val="28"/>
          <w:szCs w:val="28"/>
        </w:rPr>
        <w:t>4</w:t>
      </w:r>
      <w:r w:rsidRPr="00BB15A6">
        <w:rPr>
          <w:rFonts w:ascii="Times New Roman" w:eastAsia="Times New Roman" w:hAnsi="Times New Roman" w:cs="Times New Roman"/>
          <w:b/>
          <w:bCs/>
          <w:smallCaps/>
          <w:color w:val="FFFFFF"/>
          <w:sz w:val="28"/>
          <w:szCs w:val="28"/>
        </w:rPr>
        <w:t xml:space="preserve"> Work Plan and Budget</w:t>
      </w:r>
    </w:p>
    <w:p w:rsidR="00BB15A6" w:rsidRPr="00BB15A6" w:rsidRDefault="00BB15A6" w:rsidP="00BB15A6">
      <w:pPr>
        <w:shd w:val="clear" w:color="auto" w:fill="003366"/>
        <w:tabs>
          <w:tab w:val="left" w:pos="720"/>
        </w:tabs>
        <w:autoSpaceDE w:val="0"/>
        <w:autoSpaceDN w:val="0"/>
        <w:adjustRightInd w:val="0"/>
        <w:spacing w:before="120" w:after="120" w:line="240" w:lineRule="auto"/>
        <w:jc w:val="center"/>
        <w:rPr>
          <w:rFonts w:ascii="Times New Roman" w:eastAsia="Times New Roman" w:hAnsi="Times New Roman" w:cs="Times New Roman"/>
          <w:b/>
          <w:bCs/>
          <w:smallCaps/>
          <w:color w:val="FFFFFF"/>
          <w:sz w:val="28"/>
          <w:szCs w:val="28"/>
        </w:rPr>
      </w:pPr>
      <w:r w:rsidRPr="00BB15A6">
        <w:rPr>
          <w:rFonts w:ascii="Times New Roman" w:eastAsia="Times New Roman" w:hAnsi="Times New Roman" w:cs="Times New Roman"/>
          <w:b/>
          <w:bCs/>
          <w:smallCaps/>
          <w:color w:val="FFFFFF"/>
          <w:sz w:val="28"/>
          <w:szCs w:val="28"/>
        </w:rPr>
        <w:t xml:space="preserve">October 1, </w:t>
      </w:r>
      <w:r w:rsidR="00524512">
        <w:rPr>
          <w:rFonts w:ascii="Times New Roman" w:eastAsia="Times New Roman" w:hAnsi="Times New Roman" w:cs="Times New Roman"/>
          <w:b/>
          <w:bCs/>
          <w:smallCaps/>
          <w:color w:val="FFFFFF"/>
          <w:sz w:val="28"/>
          <w:szCs w:val="28"/>
        </w:rPr>
        <w:t>2013</w:t>
      </w:r>
      <w:r w:rsidRPr="00BB15A6">
        <w:rPr>
          <w:rFonts w:ascii="Times New Roman" w:eastAsia="Times New Roman" w:hAnsi="Times New Roman" w:cs="Times New Roman"/>
          <w:b/>
          <w:bCs/>
          <w:smallCaps/>
          <w:color w:val="FFFFFF"/>
          <w:sz w:val="28"/>
          <w:szCs w:val="28"/>
        </w:rPr>
        <w:t xml:space="preserve"> - September 30, </w:t>
      </w:r>
      <w:r w:rsidR="00524512">
        <w:rPr>
          <w:rFonts w:ascii="Times New Roman" w:eastAsia="Times New Roman" w:hAnsi="Times New Roman" w:cs="Times New Roman"/>
          <w:b/>
          <w:bCs/>
          <w:smallCaps/>
          <w:color w:val="FFFFFF"/>
          <w:sz w:val="28"/>
          <w:szCs w:val="28"/>
        </w:rPr>
        <w:t>2014</w:t>
      </w:r>
    </w:p>
    <w:p w:rsidR="00BB15A6" w:rsidRPr="00BB15A6" w:rsidRDefault="00BB15A6" w:rsidP="00BB15A6">
      <w:pPr>
        <w:tabs>
          <w:tab w:val="left" w:pos="5844"/>
        </w:tabs>
        <w:autoSpaceDE w:val="0"/>
        <w:autoSpaceDN w:val="0"/>
        <w:adjustRightInd w:val="0"/>
        <w:spacing w:after="0" w:line="240" w:lineRule="auto"/>
        <w:rPr>
          <w:rFonts w:ascii="Constantia" w:eastAsia="Times New Roman" w:hAnsi="Constantia" w:cs="Times New Roman"/>
          <w:b/>
          <w:bCs/>
          <w:color w:val="FF0000"/>
        </w:rPr>
      </w:pPr>
      <w:r w:rsidRPr="00BB15A6">
        <w:rPr>
          <w:rFonts w:ascii="Constantia" w:eastAsia="Times New Roman" w:hAnsi="Constantia" w:cs="Times New Roman"/>
          <w:b/>
          <w:bCs/>
          <w:color w:val="FF0000"/>
        </w:rPr>
        <w:tab/>
      </w:r>
    </w:p>
    <w:p w:rsidR="0015263F" w:rsidRDefault="00243956">
      <w:pPr>
        <w:pStyle w:val="TOC2"/>
        <w:tabs>
          <w:tab w:val="right" w:leader="dot" w:pos="8990"/>
        </w:tabs>
        <w:rPr>
          <w:rFonts w:asciiTheme="minorHAnsi" w:eastAsiaTheme="minorEastAsia" w:hAnsiTheme="minorHAnsi" w:cstheme="minorBidi"/>
          <w:b w:val="0"/>
          <w:noProof/>
        </w:rPr>
      </w:pPr>
      <w:r w:rsidRPr="00BB15A6">
        <w:rPr>
          <w:rFonts w:ascii="Calibri" w:hAnsi="Calibri"/>
          <w:bCs/>
          <w:color w:val="FF0000"/>
        </w:rPr>
        <w:fldChar w:fldCharType="begin"/>
      </w:r>
      <w:r w:rsidR="00BB15A6" w:rsidRPr="00BB15A6">
        <w:rPr>
          <w:rFonts w:ascii="Calibri" w:hAnsi="Calibri"/>
          <w:bCs/>
          <w:color w:val="FF0000"/>
        </w:rPr>
        <w:instrText xml:space="preserve"> TOC \h \z \t "Heading 2,2,Heading 3,3,Heading 4,4,E Heading 1,1" </w:instrText>
      </w:r>
      <w:r w:rsidRPr="00BB15A6">
        <w:rPr>
          <w:rFonts w:ascii="Calibri" w:hAnsi="Calibri"/>
          <w:bCs/>
          <w:color w:val="FF0000"/>
        </w:rPr>
        <w:fldChar w:fldCharType="separate"/>
      </w:r>
      <w:hyperlink w:anchor="_Toc349743724" w:history="1">
        <w:r w:rsidR="0015263F" w:rsidRPr="00EA4180">
          <w:rPr>
            <w:rStyle w:val="Hyperlink"/>
            <w:noProof/>
          </w:rPr>
          <w:t>The San Francisco Estuary Partnership</w:t>
        </w:r>
        <w:r w:rsidR="0015263F">
          <w:rPr>
            <w:noProof/>
            <w:webHidden/>
          </w:rPr>
          <w:tab/>
        </w:r>
        <w:r w:rsidR="0015263F">
          <w:rPr>
            <w:noProof/>
            <w:webHidden/>
          </w:rPr>
          <w:fldChar w:fldCharType="begin"/>
        </w:r>
        <w:r w:rsidR="0015263F">
          <w:rPr>
            <w:noProof/>
            <w:webHidden/>
          </w:rPr>
          <w:instrText xml:space="preserve"> PAGEREF _Toc349743724 \h </w:instrText>
        </w:r>
        <w:r w:rsidR="0015263F">
          <w:rPr>
            <w:noProof/>
            <w:webHidden/>
          </w:rPr>
        </w:r>
        <w:r w:rsidR="0015263F">
          <w:rPr>
            <w:noProof/>
            <w:webHidden/>
          </w:rPr>
          <w:fldChar w:fldCharType="separate"/>
        </w:r>
        <w:r w:rsidR="006F5D8B">
          <w:rPr>
            <w:noProof/>
            <w:webHidden/>
          </w:rPr>
          <w:t>1</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25" w:history="1">
        <w:r w:rsidR="0015263F" w:rsidRPr="00EA4180">
          <w:rPr>
            <w:rStyle w:val="Hyperlink"/>
            <w:noProof/>
          </w:rPr>
          <w:t>Our Estuary</w:t>
        </w:r>
        <w:r w:rsidR="0015263F">
          <w:rPr>
            <w:noProof/>
            <w:webHidden/>
          </w:rPr>
          <w:tab/>
        </w:r>
        <w:r w:rsidR="0015263F">
          <w:rPr>
            <w:noProof/>
            <w:webHidden/>
          </w:rPr>
          <w:fldChar w:fldCharType="begin"/>
        </w:r>
        <w:r w:rsidR="0015263F">
          <w:rPr>
            <w:noProof/>
            <w:webHidden/>
          </w:rPr>
          <w:instrText xml:space="preserve"> PAGEREF _Toc349743725 \h </w:instrText>
        </w:r>
        <w:r w:rsidR="0015263F">
          <w:rPr>
            <w:noProof/>
            <w:webHidden/>
          </w:rPr>
        </w:r>
        <w:r w:rsidR="0015263F">
          <w:rPr>
            <w:noProof/>
            <w:webHidden/>
          </w:rPr>
          <w:fldChar w:fldCharType="separate"/>
        </w:r>
        <w:r w:rsidR="006F5D8B">
          <w:rPr>
            <w:noProof/>
            <w:webHidden/>
          </w:rPr>
          <w:t>1</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26" w:history="1">
        <w:r w:rsidR="0015263F" w:rsidRPr="00EA4180">
          <w:rPr>
            <w:rStyle w:val="Hyperlink"/>
            <w:noProof/>
          </w:rPr>
          <w:t>Funding</w:t>
        </w:r>
        <w:r w:rsidR="0015263F">
          <w:rPr>
            <w:noProof/>
            <w:webHidden/>
          </w:rPr>
          <w:tab/>
        </w:r>
        <w:r w:rsidR="0015263F">
          <w:rPr>
            <w:noProof/>
            <w:webHidden/>
          </w:rPr>
          <w:fldChar w:fldCharType="begin"/>
        </w:r>
        <w:r w:rsidR="0015263F">
          <w:rPr>
            <w:noProof/>
            <w:webHidden/>
          </w:rPr>
          <w:instrText xml:space="preserve"> PAGEREF _Toc349743726 \h </w:instrText>
        </w:r>
        <w:r w:rsidR="0015263F">
          <w:rPr>
            <w:noProof/>
            <w:webHidden/>
          </w:rPr>
        </w:r>
        <w:r w:rsidR="0015263F">
          <w:rPr>
            <w:noProof/>
            <w:webHidden/>
          </w:rPr>
          <w:fldChar w:fldCharType="separate"/>
        </w:r>
        <w:r w:rsidR="006F5D8B">
          <w:rPr>
            <w:noProof/>
            <w:webHidden/>
          </w:rPr>
          <w:t>2</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27" w:history="1">
        <w:r w:rsidR="0015263F" w:rsidRPr="00EA4180">
          <w:rPr>
            <w:rStyle w:val="Hyperlink"/>
            <w:noProof/>
          </w:rPr>
          <w:t xml:space="preserve">Goal 1:  Build Estuary resilience against the effects of </w:t>
        </w:r>
        <w:r w:rsidR="0015263F" w:rsidRPr="00EA4180">
          <w:rPr>
            <w:rStyle w:val="Hyperlink"/>
            <w:rFonts w:ascii="Times New Roman" w:hAnsi="Times New Roman"/>
            <w:noProof/>
          </w:rPr>
          <w:t xml:space="preserve"> </w:t>
        </w:r>
        <w:r w:rsidR="0015263F" w:rsidRPr="00EA4180">
          <w:rPr>
            <w:rStyle w:val="Hyperlink"/>
            <w:noProof/>
          </w:rPr>
          <w:t>climate change</w:t>
        </w:r>
        <w:r w:rsidR="0015263F">
          <w:rPr>
            <w:noProof/>
            <w:webHidden/>
          </w:rPr>
          <w:tab/>
        </w:r>
        <w:r w:rsidR="0015263F">
          <w:rPr>
            <w:noProof/>
            <w:webHidden/>
          </w:rPr>
          <w:fldChar w:fldCharType="begin"/>
        </w:r>
        <w:r w:rsidR="0015263F">
          <w:rPr>
            <w:noProof/>
            <w:webHidden/>
          </w:rPr>
          <w:instrText xml:space="preserve"> PAGEREF _Toc349743727 \h </w:instrText>
        </w:r>
        <w:r w:rsidR="0015263F">
          <w:rPr>
            <w:noProof/>
            <w:webHidden/>
          </w:rPr>
        </w:r>
        <w:r w:rsidR="0015263F">
          <w:rPr>
            <w:noProof/>
            <w:webHidden/>
          </w:rPr>
          <w:fldChar w:fldCharType="separate"/>
        </w:r>
        <w:r w:rsidR="006F5D8B">
          <w:rPr>
            <w:noProof/>
            <w:webHidden/>
          </w:rPr>
          <w:t>3</w:t>
        </w:r>
        <w:r w:rsidR="0015263F">
          <w:rPr>
            <w:noProof/>
            <w:webHidden/>
          </w:rPr>
          <w:fldChar w:fldCharType="end"/>
        </w:r>
      </w:hyperlink>
    </w:p>
    <w:p w:rsidR="0015263F" w:rsidRDefault="00A46C2C">
      <w:pPr>
        <w:pStyle w:val="TOC3"/>
        <w:tabs>
          <w:tab w:val="right" w:leader="dot" w:pos="8990"/>
        </w:tabs>
        <w:rPr>
          <w:rFonts w:asciiTheme="minorHAnsi" w:eastAsiaTheme="minorEastAsia" w:hAnsiTheme="minorHAnsi" w:cstheme="minorBidi"/>
          <w:noProof/>
        </w:rPr>
      </w:pPr>
      <w:hyperlink w:anchor="_Toc349743728" w:history="1">
        <w:r w:rsidR="0015263F" w:rsidRPr="00EA4180">
          <w:rPr>
            <w:rStyle w:val="Hyperlink"/>
            <w:noProof/>
          </w:rPr>
          <w:t>1. A.  Climate Change Research and Creek and Wetland Conservation and Restoration</w:t>
        </w:r>
        <w:r w:rsidR="0015263F">
          <w:rPr>
            <w:noProof/>
            <w:webHidden/>
          </w:rPr>
          <w:tab/>
        </w:r>
        <w:r w:rsidR="0015263F">
          <w:rPr>
            <w:noProof/>
            <w:webHidden/>
          </w:rPr>
          <w:fldChar w:fldCharType="begin"/>
        </w:r>
        <w:r w:rsidR="0015263F">
          <w:rPr>
            <w:noProof/>
            <w:webHidden/>
          </w:rPr>
          <w:instrText xml:space="preserve"> PAGEREF _Toc349743728 \h </w:instrText>
        </w:r>
        <w:r w:rsidR="0015263F">
          <w:rPr>
            <w:noProof/>
            <w:webHidden/>
          </w:rPr>
        </w:r>
        <w:r w:rsidR="0015263F">
          <w:rPr>
            <w:noProof/>
            <w:webHidden/>
          </w:rPr>
          <w:fldChar w:fldCharType="separate"/>
        </w:r>
        <w:r w:rsidR="006F5D8B">
          <w:rPr>
            <w:noProof/>
            <w:webHidden/>
          </w:rPr>
          <w:t>3</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29" w:history="1">
        <w:r w:rsidR="0015263F" w:rsidRPr="00EA4180">
          <w:rPr>
            <w:rStyle w:val="Hyperlink"/>
            <w:noProof/>
          </w:rPr>
          <w:t>Goal 2:  Promote integrated watershed stewardship</w:t>
        </w:r>
        <w:r w:rsidR="0015263F">
          <w:rPr>
            <w:noProof/>
            <w:webHidden/>
          </w:rPr>
          <w:tab/>
        </w:r>
        <w:r w:rsidR="0015263F">
          <w:rPr>
            <w:noProof/>
            <w:webHidden/>
          </w:rPr>
          <w:fldChar w:fldCharType="begin"/>
        </w:r>
        <w:r w:rsidR="0015263F">
          <w:rPr>
            <w:noProof/>
            <w:webHidden/>
          </w:rPr>
          <w:instrText xml:space="preserve"> PAGEREF _Toc349743729 \h </w:instrText>
        </w:r>
        <w:r w:rsidR="0015263F">
          <w:rPr>
            <w:noProof/>
            <w:webHidden/>
          </w:rPr>
        </w:r>
        <w:r w:rsidR="0015263F">
          <w:rPr>
            <w:noProof/>
            <w:webHidden/>
          </w:rPr>
          <w:fldChar w:fldCharType="separate"/>
        </w:r>
        <w:r w:rsidR="006F5D8B">
          <w:rPr>
            <w:noProof/>
            <w:webHidden/>
          </w:rPr>
          <w:t>7</w:t>
        </w:r>
        <w:r w:rsidR="0015263F">
          <w:rPr>
            <w:noProof/>
            <w:webHidden/>
          </w:rPr>
          <w:fldChar w:fldCharType="end"/>
        </w:r>
      </w:hyperlink>
    </w:p>
    <w:p w:rsidR="0015263F" w:rsidRDefault="00A46C2C">
      <w:pPr>
        <w:pStyle w:val="TOC3"/>
        <w:tabs>
          <w:tab w:val="right" w:leader="dot" w:pos="8990"/>
        </w:tabs>
        <w:rPr>
          <w:rFonts w:asciiTheme="minorHAnsi" w:eastAsiaTheme="minorEastAsia" w:hAnsiTheme="minorHAnsi" w:cstheme="minorBidi"/>
          <w:noProof/>
        </w:rPr>
      </w:pPr>
      <w:hyperlink w:anchor="_Toc349743730" w:history="1">
        <w:r w:rsidR="0015263F" w:rsidRPr="00EA4180">
          <w:rPr>
            <w:rStyle w:val="Hyperlink"/>
            <w:noProof/>
          </w:rPr>
          <w:t>2.A.  SFEP Watershed Program</w:t>
        </w:r>
        <w:r w:rsidR="0015263F">
          <w:rPr>
            <w:noProof/>
            <w:webHidden/>
          </w:rPr>
          <w:tab/>
        </w:r>
        <w:r w:rsidR="0015263F">
          <w:rPr>
            <w:noProof/>
            <w:webHidden/>
          </w:rPr>
          <w:fldChar w:fldCharType="begin"/>
        </w:r>
        <w:r w:rsidR="0015263F">
          <w:rPr>
            <w:noProof/>
            <w:webHidden/>
          </w:rPr>
          <w:instrText xml:space="preserve"> PAGEREF _Toc349743730 \h </w:instrText>
        </w:r>
        <w:r w:rsidR="0015263F">
          <w:rPr>
            <w:noProof/>
            <w:webHidden/>
          </w:rPr>
        </w:r>
        <w:r w:rsidR="0015263F">
          <w:rPr>
            <w:noProof/>
            <w:webHidden/>
          </w:rPr>
          <w:fldChar w:fldCharType="separate"/>
        </w:r>
        <w:r w:rsidR="006F5D8B">
          <w:rPr>
            <w:noProof/>
            <w:webHidden/>
          </w:rPr>
          <w:t>7</w:t>
        </w:r>
        <w:r w:rsidR="0015263F">
          <w:rPr>
            <w:noProof/>
            <w:webHidden/>
          </w:rPr>
          <w:fldChar w:fldCharType="end"/>
        </w:r>
      </w:hyperlink>
    </w:p>
    <w:p w:rsidR="0015263F" w:rsidRDefault="00A46C2C">
      <w:pPr>
        <w:pStyle w:val="TOC3"/>
        <w:tabs>
          <w:tab w:val="right" w:leader="dot" w:pos="8990"/>
        </w:tabs>
        <w:rPr>
          <w:rFonts w:asciiTheme="minorHAnsi" w:eastAsiaTheme="minorEastAsia" w:hAnsiTheme="minorHAnsi" w:cstheme="minorBidi"/>
          <w:noProof/>
        </w:rPr>
      </w:pPr>
      <w:hyperlink w:anchor="_Toc349743731" w:history="1">
        <w:r w:rsidR="0015263F" w:rsidRPr="00EA4180">
          <w:rPr>
            <w:rStyle w:val="Hyperlink"/>
            <w:noProof/>
          </w:rPr>
          <w:t>2.B. Aquatic Invasive Species</w:t>
        </w:r>
        <w:r w:rsidR="0015263F">
          <w:rPr>
            <w:noProof/>
            <w:webHidden/>
          </w:rPr>
          <w:tab/>
        </w:r>
        <w:r w:rsidR="0015263F">
          <w:rPr>
            <w:noProof/>
            <w:webHidden/>
          </w:rPr>
          <w:fldChar w:fldCharType="begin"/>
        </w:r>
        <w:r w:rsidR="0015263F">
          <w:rPr>
            <w:noProof/>
            <w:webHidden/>
          </w:rPr>
          <w:instrText xml:space="preserve"> PAGEREF _Toc349743731 \h </w:instrText>
        </w:r>
        <w:r w:rsidR="0015263F">
          <w:rPr>
            <w:noProof/>
            <w:webHidden/>
          </w:rPr>
        </w:r>
        <w:r w:rsidR="0015263F">
          <w:rPr>
            <w:noProof/>
            <w:webHidden/>
          </w:rPr>
          <w:fldChar w:fldCharType="separate"/>
        </w:r>
        <w:r w:rsidR="006F5D8B">
          <w:rPr>
            <w:noProof/>
            <w:webHidden/>
          </w:rPr>
          <w:t>8</w:t>
        </w:r>
        <w:r w:rsidR="0015263F">
          <w:rPr>
            <w:noProof/>
            <w:webHidden/>
          </w:rPr>
          <w:fldChar w:fldCharType="end"/>
        </w:r>
      </w:hyperlink>
    </w:p>
    <w:p w:rsidR="0015263F" w:rsidRDefault="00A46C2C">
      <w:pPr>
        <w:pStyle w:val="TOC3"/>
        <w:tabs>
          <w:tab w:val="right" w:leader="dot" w:pos="8990"/>
        </w:tabs>
        <w:rPr>
          <w:rFonts w:asciiTheme="minorHAnsi" w:eastAsiaTheme="minorEastAsia" w:hAnsiTheme="minorHAnsi" w:cstheme="minorBidi"/>
          <w:noProof/>
        </w:rPr>
      </w:pPr>
      <w:hyperlink w:anchor="_Toc349743732" w:history="1">
        <w:r w:rsidR="0015263F" w:rsidRPr="00EA4180">
          <w:rPr>
            <w:rStyle w:val="Hyperlink"/>
            <w:noProof/>
          </w:rPr>
          <w:t>2.C. Water Conservation</w:t>
        </w:r>
        <w:r w:rsidR="0015263F">
          <w:rPr>
            <w:noProof/>
            <w:webHidden/>
          </w:rPr>
          <w:tab/>
        </w:r>
        <w:r w:rsidR="0015263F">
          <w:rPr>
            <w:noProof/>
            <w:webHidden/>
          </w:rPr>
          <w:fldChar w:fldCharType="begin"/>
        </w:r>
        <w:r w:rsidR="0015263F">
          <w:rPr>
            <w:noProof/>
            <w:webHidden/>
          </w:rPr>
          <w:instrText xml:space="preserve"> PAGEREF _Toc349743732 \h </w:instrText>
        </w:r>
        <w:r w:rsidR="0015263F">
          <w:rPr>
            <w:noProof/>
            <w:webHidden/>
          </w:rPr>
        </w:r>
        <w:r w:rsidR="0015263F">
          <w:rPr>
            <w:noProof/>
            <w:webHidden/>
          </w:rPr>
          <w:fldChar w:fldCharType="separate"/>
        </w:r>
        <w:r w:rsidR="006F5D8B">
          <w:rPr>
            <w:noProof/>
            <w:webHidden/>
          </w:rPr>
          <w:t>9</w:t>
        </w:r>
        <w:r w:rsidR="0015263F">
          <w:rPr>
            <w:noProof/>
            <w:webHidden/>
          </w:rPr>
          <w:fldChar w:fldCharType="end"/>
        </w:r>
      </w:hyperlink>
    </w:p>
    <w:p w:rsidR="0015263F" w:rsidRDefault="00A46C2C">
      <w:pPr>
        <w:pStyle w:val="TOC3"/>
        <w:tabs>
          <w:tab w:val="right" w:leader="dot" w:pos="8990"/>
        </w:tabs>
        <w:rPr>
          <w:rFonts w:asciiTheme="minorHAnsi" w:eastAsiaTheme="minorEastAsia" w:hAnsiTheme="minorHAnsi" w:cstheme="minorBidi"/>
          <w:noProof/>
        </w:rPr>
      </w:pPr>
      <w:hyperlink w:anchor="_Toc349743733" w:history="1">
        <w:r w:rsidR="0015263F" w:rsidRPr="00EA4180">
          <w:rPr>
            <w:rStyle w:val="Hyperlink"/>
            <w:noProof/>
          </w:rPr>
          <w:t>2.D.  Support Flow Studies and Efforts to Restore SF Bay Flows</w:t>
        </w:r>
        <w:r w:rsidR="0015263F">
          <w:rPr>
            <w:noProof/>
            <w:webHidden/>
          </w:rPr>
          <w:tab/>
        </w:r>
        <w:r w:rsidR="0015263F">
          <w:rPr>
            <w:noProof/>
            <w:webHidden/>
          </w:rPr>
          <w:fldChar w:fldCharType="begin"/>
        </w:r>
        <w:r w:rsidR="0015263F">
          <w:rPr>
            <w:noProof/>
            <w:webHidden/>
          </w:rPr>
          <w:instrText xml:space="preserve"> PAGEREF _Toc349743733 \h </w:instrText>
        </w:r>
        <w:r w:rsidR="0015263F">
          <w:rPr>
            <w:noProof/>
            <w:webHidden/>
          </w:rPr>
        </w:r>
        <w:r w:rsidR="0015263F">
          <w:rPr>
            <w:noProof/>
            <w:webHidden/>
          </w:rPr>
          <w:fldChar w:fldCharType="separate"/>
        </w:r>
        <w:r w:rsidR="006F5D8B">
          <w:rPr>
            <w:noProof/>
            <w:webHidden/>
          </w:rPr>
          <w:t>10</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34" w:history="1">
        <w:r w:rsidR="0015263F" w:rsidRPr="00EA4180">
          <w:rPr>
            <w:rStyle w:val="Hyperlink"/>
            <w:noProof/>
          </w:rPr>
          <w:t>Goal 3:  Facilitate water quality improvements and protections</w:t>
        </w:r>
        <w:r w:rsidR="0015263F">
          <w:rPr>
            <w:noProof/>
            <w:webHidden/>
          </w:rPr>
          <w:tab/>
        </w:r>
        <w:r w:rsidR="0015263F">
          <w:rPr>
            <w:noProof/>
            <w:webHidden/>
          </w:rPr>
          <w:fldChar w:fldCharType="begin"/>
        </w:r>
        <w:r w:rsidR="0015263F">
          <w:rPr>
            <w:noProof/>
            <w:webHidden/>
          </w:rPr>
          <w:instrText xml:space="preserve"> PAGEREF _Toc349743734 \h </w:instrText>
        </w:r>
        <w:r w:rsidR="0015263F">
          <w:rPr>
            <w:noProof/>
            <w:webHidden/>
          </w:rPr>
        </w:r>
        <w:r w:rsidR="0015263F">
          <w:rPr>
            <w:noProof/>
            <w:webHidden/>
          </w:rPr>
          <w:fldChar w:fldCharType="separate"/>
        </w:r>
        <w:r w:rsidR="006F5D8B">
          <w:rPr>
            <w:noProof/>
            <w:webHidden/>
          </w:rPr>
          <w:t>10</w:t>
        </w:r>
        <w:r w:rsidR="0015263F">
          <w:rPr>
            <w:noProof/>
            <w:webHidden/>
          </w:rPr>
          <w:fldChar w:fldCharType="end"/>
        </w:r>
      </w:hyperlink>
    </w:p>
    <w:p w:rsidR="0015263F" w:rsidRDefault="00A46C2C">
      <w:pPr>
        <w:pStyle w:val="TOC3"/>
        <w:tabs>
          <w:tab w:val="right" w:leader="dot" w:pos="8990"/>
        </w:tabs>
        <w:rPr>
          <w:rFonts w:asciiTheme="minorHAnsi" w:eastAsiaTheme="minorEastAsia" w:hAnsiTheme="minorHAnsi" w:cstheme="minorBidi"/>
          <w:noProof/>
        </w:rPr>
      </w:pPr>
      <w:hyperlink w:anchor="_Toc349743735" w:history="1">
        <w:r w:rsidR="0015263F" w:rsidRPr="00EA4180">
          <w:rPr>
            <w:rStyle w:val="Hyperlink"/>
            <w:noProof/>
          </w:rPr>
          <w:t>3.A. TMDL /Pollution Prevention Implementation</w:t>
        </w:r>
        <w:r w:rsidR="0015263F">
          <w:rPr>
            <w:noProof/>
            <w:webHidden/>
          </w:rPr>
          <w:tab/>
        </w:r>
        <w:r w:rsidR="0015263F">
          <w:rPr>
            <w:noProof/>
            <w:webHidden/>
          </w:rPr>
          <w:fldChar w:fldCharType="begin"/>
        </w:r>
        <w:r w:rsidR="0015263F">
          <w:rPr>
            <w:noProof/>
            <w:webHidden/>
          </w:rPr>
          <w:instrText xml:space="preserve"> PAGEREF _Toc349743735 \h </w:instrText>
        </w:r>
        <w:r w:rsidR="0015263F">
          <w:rPr>
            <w:noProof/>
            <w:webHidden/>
          </w:rPr>
        </w:r>
        <w:r w:rsidR="0015263F">
          <w:rPr>
            <w:noProof/>
            <w:webHidden/>
          </w:rPr>
          <w:fldChar w:fldCharType="separate"/>
        </w:r>
        <w:r w:rsidR="006F5D8B">
          <w:rPr>
            <w:noProof/>
            <w:webHidden/>
          </w:rPr>
          <w:t>10</w:t>
        </w:r>
        <w:r w:rsidR="0015263F">
          <w:rPr>
            <w:noProof/>
            <w:webHidden/>
          </w:rPr>
          <w:fldChar w:fldCharType="end"/>
        </w:r>
      </w:hyperlink>
    </w:p>
    <w:p w:rsidR="0015263F" w:rsidRDefault="00A46C2C">
      <w:pPr>
        <w:pStyle w:val="TOC3"/>
        <w:tabs>
          <w:tab w:val="right" w:leader="dot" w:pos="8990"/>
        </w:tabs>
        <w:rPr>
          <w:rFonts w:asciiTheme="minorHAnsi" w:eastAsiaTheme="minorEastAsia" w:hAnsiTheme="minorHAnsi" w:cstheme="minorBidi"/>
          <w:noProof/>
        </w:rPr>
      </w:pPr>
      <w:hyperlink w:anchor="_Toc349743736" w:history="1">
        <w:r w:rsidR="0015263F" w:rsidRPr="00EA4180">
          <w:rPr>
            <w:rStyle w:val="Hyperlink"/>
            <w:noProof/>
          </w:rPr>
          <w:t>3.B. Green Infrastructure/Low Impact Development (LID)</w:t>
        </w:r>
        <w:r w:rsidR="0015263F">
          <w:rPr>
            <w:noProof/>
            <w:webHidden/>
          </w:rPr>
          <w:tab/>
        </w:r>
        <w:r w:rsidR="0015263F">
          <w:rPr>
            <w:noProof/>
            <w:webHidden/>
          </w:rPr>
          <w:fldChar w:fldCharType="begin"/>
        </w:r>
        <w:r w:rsidR="0015263F">
          <w:rPr>
            <w:noProof/>
            <w:webHidden/>
          </w:rPr>
          <w:instrText xml:space="preserve"> PAGEREF _Toc349743736 \h </w:instrText>
        </w:r>
        <w:r w:rsidR="0015263F">
          <w:rPr>
            <w:noProof/>
            <w:webHidden/>
          </w:rPr>
        </w:r>
        <w:r w:rsidR="0015263F">
          <w:rPr>
            <w:noProof/>
            <w:webHidden/>
          </w:rPr>
          <w:fldChar w:fldCharType="separate"/>
        </w:r>
        <w:r w:rsidR="006F5D8B">
          <w:rPr>
            <w:noProof/>
            <w:webHidden/>
          </w:rPr>
          <w:t>14</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37" w:history="1">
        <w:r w:rsidR="0015263F" w:rsidRPr="00EA4180">
          <w:rPr>
            <w:rStyle w:val="Hyperlink"/>
            <w:noProof/>
          </w:rPr>
          <w:t>Goal 4:  Champion the Estuary</w:t>
        </w:r>
        <w:r w:rsidR="0015263F">
          <w:rPr>
            <w:noProof/>
            <w:webHidden/>
          </w:rPr>
          <w:tab/>
        </w:r>
        <w:r w:rsidR="0015263F">
          <w:rPr>
            <w:noProof/>
            <w:webHidden/>
          </w:rPr>
          <w:fldChar w:fldCharType="begin"/>
        </w:r>
        <w:r w:rsidR="0015263F">
          <w:rPr>
            <w:noProof/>
            <w:webHidden/>
          </w:rPr>
          <w:instrText xml:space="preserve"> PAGEREF _Toc349743737 \h </w:instrText>
        </w:r>
        <w:r w:rsidR="0015263F">
          <w:rPr>
            <w:noProof/>
            <w:webHidden/>
          </w:rPr>
        </w:r>
        <w:r w:rsidR="0015263F">
          <w:rPr>
            <w:noProof/>
            <w:webHidden/>
          </w:rPr>
          <w:fldChar w:fldCharType="separate"/>
        </w:r>
        <w:r w:rsidR="006F5D8B">
          <w:rPr>
            <w:noProof/>
            <w:webHidden/>
          </w:rPr>
          <w:t>16</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38" w:history="1">
        <w:r w:rsidR="0015263F" w:rsidRPr="00EA4180">
          <w:rPr>
            <w:rStyle w:val="Hyperlink"/>
            <w:noProof/>
          </w:rPr>
          <w:t>Goal 5:  Continue to improve management of the Partnership; diversify funding sources</w:t>
        </w:r>
        <w:r w:rsidR="0015263F">
          <w:rPr>
            <w:noProof/>
            <w:webHidden/>
          </w:rPr>
          <w:tab/>
        </w:r>
        <w:r w:rsidR="0015263F">
          <w:rPr>
            <w:noProof/>
            <w:webHidden/>
          </w:rPr>
          <w:fldChar w:fldCharType="begin"/>
        </w:r>
        <w:r w:rsidR="0015263F">
          <w:rPr>
            <w:noProof/>
            <w:webHidden/>
          </w:rPr>
          <w:instrText xml:space="preserve"> PAGEREF _Toc349743738 \h </w:instrText>
        </w:r>
        <w:r w:rsidR="0015263F">
          <w:rPr>
            <w:noProof/>
            <w:webHidden/>
          </w:rPr>
        </w:r>
        <w:r w:rsidR="0015263F">
          <w:rPr>
            <w:noProof/>
            <w:webHidden/>
          </w:rPr>
          <w:fldChar w:fldCharType="separate"/>
        </w:r>
        <w:r w:rsidR="006F5D8B">
          <w:rPr>
            <w:noProof/>
            <w:webHidden/>
          </w:rPr>
          <w:t>19</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39" w:history="1">
        <w:r w:rsidR="0015263F" w:rsidRPr="00EA4180">
          <w:rPr>
            <w:rStyle w:val="Hyperlink"/>
            <w:noProof/>
          </w:rPr>
          <w:t>Program Organization:</w:t>
        </w:r>
        <w:r w:rsidR="0015263F">
          <w:rPr>
            <w:noProof/>
            <w:webHidden/>
          </w:rPr>
          <w:tab/>
        </w:r>
        <w:r w:rsidR="0015263F">
          <w:rPr>
            <w:noProof/>
            <w:webHidden/>
          </w:rPr>
          <w:fldChar w:fldCharType="begin"/>
        </w:r>
        <w:r w:rsidR="0015263F">
          <w:rPr>
            <w:noProof/>
            <w:webHidden/>
          </w:rPr>
          <w:instrText xml:space="preserve"> PAGEREF _Toc349743739 \h </w:instrText>
        </w:r>
        <w:r w:rsidR="0015263F">
          <w:rPr>
            <w:noProof/>
            <w:webHidden/>
          </w:rPr>
        </w:r>
        <w:r w:rsidR="0015263F">
          <w:rPr>
            <w:noProof/>
            <w:webHidden/>
          </w:rPr>
          <w:fldChar w:fldCharType="separate"/>
        </w:r>
        <w:r w:rsidR="006F5D8B">
          <w:rPr>
            <w:noProof/>
            <w:webHidden/>
          </w:rPr>
          <w:t>20</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40" w:history="1">
        <w:r w:rsidR="0015263F" w:rsidRPr="00EA4180">
          <w:rPr>
            <w:rStyle w:val="Hyperlink"/>
            <w:noProof/>
          </w:rPr>
          <w:t>Key Implementation Partners:</w:t>
        </w:r>
        <w:r w:rsidR="0015263F">
          <w:rPr>
            <w:noProof/>
            <w:webHidden/>
          </w:rPr>
          <w:tab/>
        </w:r>
        <w:r w:rsidR="0015263F">
          <w:rPr>
            <w:noProof/>
            <w:webHidden/>
          </w:rPr>
          <w:fldChar w:fldCharType="begin"/>
        </w:r>
        <w:r w:rsidR="0015263F">
          <w:rPr>
            <w:noProof/>
            <w:webHidden/>
          </w:rPr>
          <w:instrText xml:space="preserve"> PAGEREF _Toc349743740 \h </w:instrText>
        </w:r>
        <w:r w:rsidR="0015263F">
          <w:rPr>
            <w:noProof/>
            <w:webHidden/>
          </w:rPr>
        </w:r>
        <w:r w:rsidR="0015263F">
          <w:rPr>
            <w:noProof/>
            <w:webHidden/>
          </w:rPr>
          <w:fldChar w:fldCharType="separate"/>
        </w:r>
        <w:r w:rsidR="006F5D8B">
          <w:rPr>
            <w:noProof/>
            <w:webHidden/>
          </w:rPr>
          <w:t>20</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41" w:history="1">
        <w:r w:rsidR="0015263F" w:rsidRPr="00EA4180">
          <w:rPr>
            <w:rStyle w:val="Hyperlink"/>
            <w:noProof/>
          </w:rPr>
          <w:t>Program Tracking and Reporting:</w:t>
        </w:r>
        <w:r w:rsidR="0015263F">
          <w:rPr>
            <w:noProof/>
            <w:webHidden/>
          </w:rPr>
          <w:tab/>
        </w:r>
        <w:r w:rsidR="0015263F">
          <w:rPr>
            <w:noProof/>
            <w:webHidden/>
          </w:rPr>
          <w:fldChar w:fldCharType="begin"/>
        </w:r>
        <w:r w:rsidR="0015263F">
          <w:rPr>
            <w:noProof/>
            <w:webHidden/>
          </w:rPr>
          <w:instrText xml:space="preserve"> PAGEREF _Toc349743741 \h </w:instrText>
        </w:r>
        <w:r w:rsidR="0015263F">
          <w:rPr>
            <w:noProof/>
            <w:webHidden/>
          </w:rPr>
        </w:r>
        <w:r w:rsidR="0015263F">
          <w:rPr>
            <w:noProof/>
            <w:webHidden/>
          </w:rPr>
          <w:fldChar w:fldCharType="separate"/>
        </w:r>
        <w:r w:rsidR="006F5D8B">
          <w:rPr>
            <w:noProof/>
            <w:webHidden/>
          </w:rPr>
          <w:t>20</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42" w:history="1">
        <w:r w:rsidR="0015263F" w:rsidRPr="00EA4180">
          <w:rPr>
            <w:rStyle w:val="Hyperlink"/>
            <w:noProof/>
          </w:rPr>
          <w:t>Ecosystem Tracking: Status and Trends:</w:t>
        </w:r>
        <w:r w:rsidR="0015263F">
          <w:rPr>
            <w:noProof/>
            <w:webHidden/>
          </w:rPr>
          <w:tab/>
        </w:r>
        <w:r w:rsidR="0015263F">
          <w:rPr>
            <w:noProof/>
            <w:webHidden/>
          </w:rPr>
          <w:fldChar w:fldCharType="begin"/>
        </w:r>
        <w:r w:rsidR="0015263F">
          <w:rPr>
            <w:noProof/>
            <w:webHidden/>
          </w:rPr>
          <w:instrText xml:space="preserve"> PAGEREF _Toc349743742 \h </w:instrText>
        </w:r>
        <w:r w:rsidR="0015263F">
          <w:rPr>
            <w:noProof/>
            <w:webHidden/>
          </w:rPr>
        </w:r>
        <w:r w:rsidR="0015263F">
          <w:rPr>
            <w:noProof/>
            <w:webHidden/>
          </w:rPr>
          <w:fldChar w:fldCharType="separate"/>
        </w:r>
        <w:r w:rsidR="006F5D8B">
          <w:rPr>
            <w:noProof/>
            <w:webHidden/>
          </w:rPr>
          <w:t>21</w:t>
        </w:r>
        <w:r w:rsidR="0015263F">
          <w:rPr>
            <w:noProof/>
            <w:webHidden/>
          </w:rPr>
          <w:fldChar w:fldCharType="end"/>
        </w:r>
      </w:hyperlink>
    </w:p>
    <w:p w:rsidR="0015263F" w:rsidRDefault="00A46C2C">
      <w:pPr>
        <w:pStyle w:val="TOC2"/>
        <w:tabs>
          <w:tab w:val="right" w:leader="dot" w:pos="8990"/>
        </w:tabs>
        <w:rPr>
          <w:rFonts w:asciiTheme="minorHAnsi" w:eastAsiaTheme="minorEastAsia" w:hAnsiTheme="minorHAnsi" w:cstheme="minorBidi"/>
          <w:b w:val="0"/>
          <w:noProof/>
        </w:rPr>
      </w:pPr>
      <w:hyperlink w:anchor="_Toc349743743" w:history="1">
        <w:r w:rsidR="0015263F" w:rsidRPr="00EA4180">
          <w:rPr>
            <w:rStyle w:val="Hyperlink"/>
            <w:noProof/>
          </w:rPr>
          <w:t>Technical Assistance to SFEP Partner Agencies</w:t>
        </w:r>
        <w:r w:rsidR="0015263F">
          <w:rPr>
            <w:noProof/>
            <w:webHidden/>
          </w:rPr>
          <w:tab/>
        </w:r>
        <w:r w:rsidR="0015263F">
          <w:rPr>
            <w:noProof/>
            <w:webHidden/>
          </w:rPr>
          <w:fldChar w:fldCharType="begin"/>
        </w:r>
        <w:r w:rsidR="0015263F">
          <w:rPr>
            <w:noProof/>
            <w:webHidden/>
          </w:rPr>
          <w:instrText xml:space="preserve"> PAGEREF _Toc349743743 \h </w:instrText>
        </w:r>
        <w:r w:rsidR="0015263F">
          <w:rPr>
            <w:noProof/>
            <w:webHidden/>
          </w:rPr>
        </w:r>
        <w:r w:rsidR="0015263F">
          <w:rPr>
            <w:noProof/>
            <w:webHidden/>
          </w:rPr>
          <w:fldChar w:fldCharType="separate"/>
        </w:r>
        <w:r w:rsidR="006F5D8B">
          <w:rPr>
            <w:noProof/>
            <w:webHidden/>
          </w:rPr>
          <w:t>22</w:t>
        </w:r>
        <w:r w:rsidR="0015263F">
          <w:rPr>
            <w:noProof/>
            <w:webHidden/>
          </w:rPr>
          <w:fldChar w:fldCharType="end"/>
        </w:r>
      </w:hyperlink>
    </w:p>
    <w:p w:rsidR="00BB15A6" w:rsidRPr="00BB15A6" w:rsidRDefault="00243956" w:rsidP="00BB15A6">
      <w:pPr>
        <w:tabs>
          <w:tab w:val="right" w:leader="dot" w:pos="8990"/>
        </w:tabs>
        <w:spacing w:before="120" w:after="0" w:line="240" w:lineRule="auto"/>
        <w:rPr>
          <w:rFonts w:ascii="Calibri" w:eastAsia="Times New Roman" w:hAnsi="Calibri" w:cs="Times New Roman"/>
          <w:b/>
          <w:noProof/>
        </w:rPr>
      </w:pPr>
      <w:r w:rsidRPr="00BB15A6">
        <w:rPr>
          <w:rFonts w:ascii="Calibri" w:eastAsia="Times New Roman" w:hAnsi="Calibri" w:cs="Times New Roman"/>
          <w:bCs/>
          <w:color w:val="FF0000"/>
        </w:rPr>
        <w:fldChar w:fldCharType="end"/>
      </w:r>
      <w:r w:rsidR="00BB15A6" w:rsidRPr="00BB15A6">
        <w:rPr>
          <w:rFonts w:ascii="Calibri" w:eastAsia="Times New Roman" w:hAnsi="Calibri" w:cs="Times New Roman"/>
          <w:b/>
          <w:noProof/>
        </w:rPr>
        <w:t xml:space="preserve"> </w:t>
      </w:r>
    </w:p>
    <w:p w:rsidR="00BB15A6" w:rsidRPr="00BB15A6" w:rsidRDefault="00BB15A6" w:rsidP="00BB15A6">
      <w:pPr>
        <w:spacing w:after="0" w:line="240" w:lineRule="auto"/>
        <w:rPr>
          <w:rFonts w:ascii="Times New Roman" w:eastAsia="MS Mincho" w:hAnsi="Times New Roman" w:cs="Times New Roman"/>
          <w:noProof/>
          <w:sz w:val="24"/>
          <w:szCs w:val="24"/>
          <w:lang w:eastAsia="ja-JP"/>
        </w:rPr>
      </w:pPr>
      <w:r w:rsidRPr="00BB15A6">
        <w:rPr>
          <w:rFonts w:ascii="Times New Roman" w:eastAsia="Times New Roman" w:hAnsi="Times New Roman" w:cs="Times New Roman"/>
          <w:noProof/>
          <w:sz w:val="24"/>
          <w:szCs w:val="24"/>
        </w:rPr>
        <w:br w:type="page"/>
      </w:r>
    </w:p>
    <w:p w:rsidR="00BB15A6" w:rsidRPr="00BB15A6" w:rsidRDefault="00BB15A6" w:rsidP="00BB15A6">
      <w:pPr>
        <w:autoSpaceDE w:val="0"/>
        <w:autoSpaceDN w:val="0"/>
        <w:adjustRightInd w:val="0"/>
        <w:spacing w:before="80" w:after="80" w:line="240" w:lineRule="auto"/>
        <w:jc w:val="center"/>
        <w:rPr>
          <w:rFonts w:ascii="Calibri" w:eastAsia="Times New Roman" w:hAnsi="Calibri" w:cs="Calibri"/>
          <w:b/>
          <w:bCs/>
          <w:color w:val="FF0000"/>
        </w:rPr>
      </w:pPr>
    </w:p>
    <w:p w:rsidR="00BB15A6" w:rsidRPr="00BB15A6" w:rsidRDefault="00BB15A6" w:rsidP="00BB15A6">
      <w:pPr>
        <w:autoSpaceDE w:val="0"/>
        <w:autoSpaceDN w:val="0"/>
        <w:adjustRightInd w:val="0"/>
        <w:spacing w:after="0" w:line="240" w:lineRule="auto"/>
        <w:jc w:val="center"/>
        <w:rPr>
          <w:rFonts w:ascii="Times New Roman" w:eastAsia="Times New Roman" w:hAnsi="Times New Roman" w:cs="Times New Roman"/>
          <w:b/>
          <w:bCs/>
          <w:color w:val="FF0000"/>
        </w:rPr>
        <w:sectPr w:rsidR="00BB15A6" w:rsidRPr="00BB15A6" w:rsidSect="00524512">
          <w:footerReference w:type="even" r:id="rId9"/>
          <w:footerReference w:type="first" r:id="rId10"/>
          <w:pgSz w:w="12240" w:h="15840" w:code="1"/>
          <w:pgMar w:top="1080" w:right="1440" w:bottom="1080" w:left="1800" w:header="720" w:footer="720" w:gutter="0"/>
          <w:cols w:space="720"/>
          <w:docGrid w:linePitch="360"/>
        </w:sectPr>
      </w:pPr>
    </w:p>
    <w:p w:rsidR="00BB15A6" w:rsidRPr="005919AC" w:rsidRDefault="00BB15A6" w:rsidP="005919AC">
      <w:pPr>
        <w:pStyle w:val="Heading1"/>
      </w:pPr>
      <w:r w:rsidRPr="005919AC">
        <w:lastRenderedPageBreak/>
        <w:t>Introduction</w:t>
      </w:r>
    </w:p>
    <w:p w:rsidR="00BB15A6" w:rsidRPr="00BB15A6" w:rsidRDefault="00BB15A6" w:rsidP="00FB4E56">
      <w:pPr>
        <w:pStyle w:val="Heading2"/>
        <w:rPr>
          <w:color w:val="221E1F"/>
        </w:rPr>
      </w:pPr>
      <w:bookmarkStart w:id="1" w:name="_Toc349743724"/>
      <w:r w:rsidRPr="00BB15A6">
        <w:t>The San Francisco Estuary Partnership</w:t>
      </w:r>
      <w:bookmarkEnd w:id="1"/>
      <w:r w:rsidRPr="00BB15A6">
        <w:rPr>
          <w:color w:val="221E1F"/>
        </w:rPr>
        <w:t xml:space="preserve"> </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221E1F"/>
        </w:rPr>
      </w:pPr>
      <w:r w:rsidRPr="00BB15A6">
        <w:rPr>
          <w:rFonts w:ascii="Times New Roman" w:eastAsia="Times New Roman" w:hAnsi="Times New Roman" w:cs="Times New Roman"/>
          <w:color w:val="221E1F"/>
        </w:rPr>
        <w:t xml:space="preserve">The San Francisco Estuary Partnership works collaboratively with federal, state, and local agencies to restore and improve the health of the San Francisco Estuary. The Partnership developed and tracks implementation of the Estuary’s environmental master planning document, the </w:t>
      </w:r>
      <w:r w:rsidRPr="00BB15A6">
        <w:rPr>
          <w:rFonts w:ascii="Times New Roman" w:eastAsia="Times New Roman" w:hAnsi="Times New Roman" w:cs="Times New Roman"/>
          <w:i/>
          <w:iCs/>
          <w:color w:val="221E1F"/>
        </w:rPr>
        <w:t>Comprehensive Conservation and Management Plan</w:t>
      </w:r>
      <w:r w:rsidRPr="00BB15A6">
        <w:rPr>
          <w:rFonts w:ascii="Times New Roman" w:eastAsia="Times New Roman" w:hAnsi="Times New Roman" w:cs="Times New Roman"/>
          <w:color w:val="221E1F"/>
        </w:rPr>
        <w:t xml:space="preserve">, (Comprehensive Plan, or CCMP); manages over 50 technical research and restoration projects throughout the greater San Francisco Bay Area; and educates the public about Bay-Delta ecological issues including wetlands, wildlife, aquatic resources, land use, and pollution prevention. We also sponsor scientific conferences and colloquia including the biannual State of the Estuary, and publish reports such as </w:t>
      </w:r>
      <w:r w:rsidRPr="00BB15A6">
        <w:rPr>
          <w:rFonts w:ascii="Times New Roman" w:eastAsia="Times New Roman" w:hAnsi="Times New Roman" w:cs="Times New Roman"/>
          <w:i/>
          <w:color w:val="221E1F"/>
        </w:rPr>
        <w:t>The State of the Bay</w:t>
      </w:r>
      <w:r w:rsidRPr="00BB15A6">
        <w:rPr>
          <w:rFonts w:ascii="Times New Roman" w:eastAsia="Times New Roman" w:hAnsi="Times New Roman" w:cs="Times New Roman"/>
          <w:color w:val="221E1F"/>
        </w:rPr>
        <w:t xml:space="preserve"> (2011). The work of the Partnership is </w:t>
      </w:r>
      <w:r w:rsidR="00AB250D">
        <w:rPr>
          <w:rFonts w:ascii="Times New Roman" w:eastAsia="Times New Roman" w:hAnsi="Times New Roman" w:cs="Times New Roman"/>
          <w:color w:val="221E1F"/>
        </w:rPr>
        <w:t xml:space="preserve">currently supported by more than </w:t>
      </w:r>
      <w:r w:rsidRPr="00BB15A6">
        <w:rPr>
          <w:rFonts w:ascii="Times New Roman" w:eastAsia="Times New Roman" w:hAnsi="Times New Roman" w:cs="Times New Roman"/>
          <w:color w:val="221E1F"/>
        </w:rPr>
        <w:t>35 federal, state, and local grants and contracts and by the San Francisco Bay Regional Water Quality Control Board, which houses our offices, and the Association of Bay Area Governments, our parent agency.</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221E1F"/>
        </w:rPr>
      </w:pPr>
      <w:r w:rsidRPr="00BB15A6">
        <w:rPr>
          <w:rFonts w:ascii="Times New Roman" w:eastAsia="Times New Roman" w:hAnsi="Times New Roman" w:cs="Times New Roman"/>
          <w:color w:val="221E1F"/>
        </w:rPr>
        <w:t>This work plan implements a cooperative agreement between the U.S. Environmental Protection Agency, the Association of Bay Area Governments, and the San Francisco Bay Regional Water Quality Control Board. It supports the continued implementation of the Comprehensive Plan.</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221E1F"/>
        </w:rPr>
      </w:pPr>
    </w:p>
    <w:p w:rsidR="00BB15A6" w:rsidRPr="00BB15A6" w:rsidRDefault="00BB15A6" w:rsidP="00FB4E56">
      <w:pPr>
        <w:pStyle w:val="Heading2"/>
        <w:rPr>
          <w:color w:val="000000"/>
        </w:rPr>
      </w:pPr>
      <w:bookmarkStart w:id="2" w:name="_Toc349743725"/>
      <w:r w:rsidRPr="00BB15A6">
        <w:t>Our Estuary</w:t>
      </w:r>
      <w:bookmarkEnd w:id="2"/>
    </w:p>
    <w:p w:rsidR="00F344BA" w:rsidRPr="00F344BA" w:rsidRDefault="00BB15A6" w:rsidP="00F344BA">
      <w:pPr>
        <w:autoSpaceDE w:val="0"/>
        <w:autoSpaceDN w:val="0"/>
        <w:adjustRightInd w:val="0"/>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rPr>
        <w:t xml:space="preserve">At 1,600 square miles, the San Francisco Estuary is the largest on the West Coast and drains over 40 percent of California’s land area. </w:t>
      </w:r>
      <w:proofErr w:type="gramStart"/>
      <w:r w:rsidRPr="00BB15A6">
        <w:rPr>
          <w:rFonts w:ascii="Times New Roman" w:eastAsia="Times New Roman" w:hAnsi="Times New Roman" w:cs="Times New Roman"/>
        </w:rPr>
        <w:t>Extending into the Sacramento-San Joaqu</w:t>
      </w:r>
      <w:r w:rsidR="000F5CC5">
        <w:rPr>
          <w:rFonts w:ascii="Times New Roman" w:eastAsia="Times New Roman" w:hAnsi="Times New Roman" w:cs="Times New Roman"/>
        </w:rPr>
        <w:t>in River Delta, the Estuary</w:t>
      </w:r>
      <w:r w:rsidRPr="00BB15A6">
        <w:rPr>
          <w:rFonts w:ascii="Times New Roman" w:eastAsia="Times New Roman" w:hAnsi="Times New Roman" w:cs="Times New Roman"/>
        </w:rPr>
        <w:t xml:space="preserve"> supplies irrigation water to four million acres of farmland.</w:t>
      </w:r>
      <w:proofErr w:type="gramEnd"/>
      <w:r w:rsidRPr="00BB15A6">
        <w:rPr>
          <w:rFonts w:ascii="Times New Roman" w:eastAsia="Times New Roman" w:hAnsi="Times New Roman" w:cs="Times New Roman"/>
        </w:rPr>
        <w:t xml:space="preserve"> Although significantly altered since 1850</w:t>
      </w:r>
      <w:r w:rsidR="00F344BA">
        <w:rPr>
          <w:rFonts w:ascii="Times New Roman" w:eastAsia="Times New Roman" w:hAnsi="Times New Roman" w:cs="Times New Roman"/>
        </w:rPr>
        <w:t xml:space="preserve"> --</w:t>
      </w:r>
      <w:r w:rsidR="00F344BA" w:rsidRPr="00F344BA">
        <w:rPr>
          <w:rFonts w:ascii="Times New Roman" w:eastAsia="Times New Roman" w:hAnsi="Times New Roman" w:cs="Times New Roman"/>
        </w:rPr>
        <w:t xml:space="preserve"> more than 90 percent of original tidal wetlands since the Gold Rush</w:t>
      </w:r>
      <w:r w:rsidR="00F344BA">
        <w:rPr>
          <w:rFonts w:ascii="Times New Roman" w:eastAsia="Times New Roman" w:hAnsi="Times New Roman" w:cs="Times New Roman"/>
        </w:rPr>
        <w:t xml:space="preserve"> have been lost--</w:t>
      </w:r>
      <w:r w:rsidRPr="00BB15A6">
        <w:rPr>
          <w:rFonts w:ascii="Times New Roman" w:eastAsia="Times New Roman" w:hAnsi="Times New Roman" w:cs="Times New Roman"/>
        </w:rPr>
        <w:t>the Estuary</w:t>
      </w:r>
      <w:r w:rsidR="00F344BA">
        <w:rPr>
          <w:rFonts w:ascii="Times New Roman" w:eastAsia="Times New Roman" w:hAnsi="Times New Roman" w:cs="Times New Roman"/>
        </w:rPr>
        <w:t xml:space="preserve"> still</w:t>
      </w:r>
    </w:p>
    <w:p w:rsidR="00F344BA" w:rsidRPr="00F344BA" w:rsidRDefault="00F344BA" w:rsidP="002532BA">
      <w:pPr>
        <w:pStyle w:val="ListParagraph"/>
        <w:numPr>
          <w:ilvl w:val="0"/>
          <w:numId w:val="15"/>
        </w:numPr>
        <w:autoSpaceDE w:val="0"/>
        <w:autoSpaceDN w:val="0"/>
        <w:adjustRightInd w:val="0"/>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rPr>
        <w:t>provides drinking water to nearly two-thirds of the state’s population</w:t>
      </w:r>
    </w:p>
    <w:p w:rsidR="00F344BA" w:rsidRPr="00F344BA" w:rsidRDefault="00F344BA" w:rsidP="002532BA">
      <w:pPr>
        <w:pStyle w:val="ListParagraph"/>
        <w:numPr>
          <w:ilvl w:val="0"/>
          <w:numId w:val="15"/>
        </w:numPr>
        <w:autoSpaceDE w:val="0"/>
        <w:autoSpaceDN w:val="0"/>
        <w:adjustRightInd w:val="0"/>
        <w:spacing w:before="100" w:after="100" w:line="240" w:lineRule="auto"/>
        <w:rPr>
          <w:rFonts w:ascii="Times New Roman" w:eastAsia="Times New Roman" w:hAnsi="Times New Roman" w:cs="Times New Roman"/>
        </w:rPr>
      </w:pPr>
      <w:r>
        <w:rPr>
          <w:rFonts w:ascii="Times New Roman" w:eastAsia="Times New Roman" w:hAnsi="Times New Roman" w:cs="Times New Roman"/>
        </w:rPr>
        <w:t>supports significant wildlife; a</w:t>
      </w:r>
      <w:r w:rsidRPr="00F344BA">
        <w:rPr>
          <w:rFonts w:ascii="Times New Roman" w:eastAsia="Times New Roman" w:hAnsi="Times New Roman" w:cs="Times New Roman"/>
        </w:rPr>
        <w:t>bout two-thirds of the sta</w:t>
      </w:r>
      <w:r>
        <w:rPr>
          <w:rFonts w:ascii="Times New Roman" w:eastAsia="Times New Roman" w:hAnsi="Times New Roman" w:cs="Times New Roman"/>
        </w:rPr>
        <w:t>te’s salmon travel through the e</w:t>
      </w:r>
      <w:r w:rsidRPr="00F344BA">
        <w:rPr>
          <w:rFonts w:ascii="Times New Roman" w:eastAsia="Times New Roman" w:hAnsi="Times New Roman" w:cs="Times New Roman"/>
        </w:rPr>
        <w:t>stuary as young fish and return to spawn as adults</w:t>
      </w:r>
    </w:p>
    <w:p w:rsidR="00F344BA" w:rsidRDefault="00F344BA" w:rsidP="002532BA">
      <w:pPr>
        <w:pStyle w:val="ListParagraph"/>
        <w:numPr>
          <w:ilvl w:val="0"/>
          <w:numId w:val="15"/>
        </w:numPr>
        <w:autoSpaceDE w:val="0"/>
        <w:autoSpaceDN w:val="0"/>
        <w:adjustRightInd w:val="0"/>
        <w:spacing w:before="100" w:after="100" w:line="240" w:lineRule="auto"/>
        <w:rPr>
          <w:rFonts w:ascii="Times New Roman" w:eastAsia="Times New Roman" w:hAnsi="Times New Roman" w:cs="Times New Roman"/>
        </w:rPr>
      </w:pPr>
      <w:r w:rsidRPr="00F344BA">
        <w:rPr>
          <w:rFonts w:ascii="Times New Roman" w:eastAsia="Times New Roman" w:hAnsi="Times New Roman" w:cs="Times New Roman"/>
        </w:rPr>
        <w:t xml:space="preserve">supports almost half of the migratory birds on the Pacific Flyway </w:t>
      </w:r>
    </w:p>
    <w:p w:rsidR="00F344BA" w:rsidRDefault="00F344BA" w:rsidP="002532BA">
      <w:pPr>
        <w:pStyle w:val="ListParagraph"/>
        <w:numPr>
          <w:ilvl w:val="0"/>
          <w:numId w:val="15"/>
        </w:numPr>
        <w:autoSpaceDE w:val="0"/>
        <w:autoSpaceDN w:val="0"/>
        <w:adjustRightInd w:val="0"/>
        <w:spacing w:before="100" w:after="100" w:line="240" w:lineRule="auto"/>
        <w:rPr>
          <w:rFonts w:ascii="Times New Roman" w:eastAsia="Times New Roman" w:hAnsi="Times New Roman" w:cs="Times New Roman"/>
        </w:rPr>
      </w:pPr>
      <w:proofErr w:type="gramStart"/>
      <w:r>
        <w:rPr>
          <w:rFonts w:ascii="Times New Roman" w:eastAsia="Times New Roman" w:hAnsi="Times New Roman" w:cs="Times New Roman"/>
        </w:rPr>
        <w:t>provides</w:t>
      </w:r>
      <w:proofErr w:type="gramEnd"/>
      <w:r>
        <w:rPr>
          <w:rFonts w:ascii="Times New Roman" w:eastAsia="Times New Roman" w:hAnsi="Times New Roman" w:cs="Times New Roman"/>
        </w:rPr>
        <w:t xml:space="preserve"> </w:t>
      </w:r>
      <w:r w:rsidR="00BB15A6" w:rsidRPr="00F344BA">
        <w:rPr>
          <w:rFonts w:ascii="Times New Roman" w:eastAsia="Times New Roman" w:hAnsi="Times New Roman" w:cs="Times New Roman"/>
        </w:rPr>
        <w:t xml:space="preserve">many important </w:t>
      </w:r>
      <w:r>
        <w:rPr>
          <w:rFonts w:ascii="Times New Roman" w:eastAsia="Times New Roman" w:hAnsi="Times New Roman" w:cs="Times New Roman"/>
        </w:rPr>
        <w:t xml:space="preserve">wetland </w:t>
      </w:r>
      <w:r w:rsidR="00BB15A6" w:rsidRPr="00F344BA">
        <w:rPr>
          <w:rFonts w:ascii="Times New Roman" w:eastAsia="Times New Roman" w:hAnsi="Times New Roman" w:cs="Times New Roman"/>
        </w:rPr>
        <w:t xml:space="preserve">functions, acting as natural pollution filters, trapping sediment, providing flood protection, and offering habitat for fish, shellfish, waterfowl, and other wildlife. </w:t>
      </w:r>
    </w:p>
    <w:p w:rsidR="00BB15A6" w:rsidRPr="00F344BA" w:rsidRDefault="00BB15A6" w:rsidP="00F344BA">
      <w:pPr>
        <w:autoSpaceDE w:val="0"/>
        <w:autoSpaceDN w:val="0"/>
        <w:adjustRightInd w:val="0"/>
        <w:spacing w:before="100" w:after="100" w:line="240" w:lineRule="auto"/>
        <w:rPr>
          <w:rFonts w:ascii="Times New Roman" w:eastAsia="Times New Roman" w:hAnsi="Times New Roman" w:cs="Times New Roman"/>
        </w:rPr>
      </w:pPr>
      <w:r w:rsidRPr="00F344BA">
        <w:rPr>
          <w:rFonts w:ascii="Times New Roman" w:eastAsia="Times New Roman" w:hAnsi="Times New Roman" w:cs="Times New Roman"/>
        </w:rPr>
        <w:t xml:space="preserve">Acquisition and restoration of the region’s wetlands has long been a top priority among CCMP actions, and the Partnership supports numerous efforts to protect and restore this critical habitat. </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rPr>
        <w:t xml:space="preserve">Our Bay Area/Sacramento-San Joaquin River Delta economy includes industry, shipping, fishing, farming, and recreation, all of which generate point source and nonpoint source pollution. Water quality is impaired throughout the Estuary’s aquatic systems due to legacy pollution, such as PCBs and mercury; and new compounds found in pesticides, fertilizers, industrial processes, and personal care products. Urban runoff, especially challenging, is a significant source of many contaminants, including mercury, PCBs, pathogens, a new generation of </w:t>
      </w:r>
      <w:proofErr w:type="spellStart"/>
      <w:r w:rsidRPr="00BB15A6">
        <w:rPr>
          <w:rFonts w:ascii="Times New Roman" w:eastAsia="Times New Roman" w:hAnsi="Times New Roman" w:cs="Times New Roman"/>
        </w:rPr>
        <w:t>pyrethroid</w:t>
      </w:r>
      <w:proofErr w:type="spellEnd"/>
      <w:r w:rsidRPr="00BB15A6">
        <w:rPr>
          <w:rFonts w:ascii="Times New Roman" w:eastAsia="Times New Roman" w:hAnsi="Times New Roman" w:cs="Times New Roman"/>
        </w:rPr>
        <w:t xml:space="preserve"> pesticides, nutrients, and trash. Introduced, invasive aquatic plant and shellfish species take a toll on the health of the Estuary’s ecosystems.</w:t>
      </w:r>
    </w:p>
    <w:p w:rsidR="00BB15A6" w:rsidRPr="00BB15A6" w:rsidRDefault="00BB15A6" w:rsidP="00BB15A6">
      <w:pPr>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rPr>
        <w:t>In all estuaries, the amount of fresh water that flows in from upland watersheds defines the quality and quantity of estuarine habitat. Most of the fresh water that flows into the San Francisco Estuary comes from the Sacramento and San Joaquin River basins, which provide more than 90 percent of total inflow in most years. Smaller local streams, prin</w:t>
      </w:r>
      <w:r w:rsidR="008E20BD">
        <w:rPr>
          <w:rFonts w:ascii="Times New Roman" w:eastAsia="Times New Roman" w:hAnsi="Times New Roman" w:cs="Times New Roman"/>
        </w:rPr>
        <w:t>cipally the Napa and Guadalupe R</w:t>
      </w:r>
      <w:r w:rsidRPr="00BB15A6">
        <w:rPr>
          <w:rFonts w:ascii="Times New Roman" w:eastAsia="Times New Roman" w:hAnsi="Times New Roman" w:cs="Times New Roman"/>
        </w:rPr>
        <w:t xml:space="preserve">ivers and Alameda, San </w:t>
      </w:r>
      <w:proofErr w:type="spellStart"/>
      <w:r w:rsidRPr="00BB15A6">
        <w:rPr>
          <w:rFonts w:ascii="Times New Roman" w:eastAsia="Times New Roman" w:hAnsi="Times New Roman" w:cs="Times New Roman"/>
        </w:rPr>
        <w:t>Fr</w:t>
      </w:r>
      <w:r w:rsidR="008E20BD">
        <w:rPr>
          <w:rFonts w:ascii="Times New Roman" w:eastAsia="Times New Roman" w:hAnsi="Times New Roman" w:cs="Times New Roman"/>
        </w:rPr>
        <w:t>ancisquito</w:t>
      </w:r>
      <w:proofErr w:type="spellEnd"/>
      <w:r w:rsidR="008E20BD">
        <w:rPr>
          <w:rFonts w:ascii="Times New Roman" w:eastAsia="Times New Roman" w:hAnsi="Times New Roman" w:cs="Times New Roman"/>
        </w:rPr>
        <w:t>, Coyote, and Sonoma C</w:t>
      </w:r>
      <w:r w:rsidRPr="00BB15A6">
        <w:rPr>
          <w:rFonts w:ascii="Times New Roman" w:eastAsia="Times New Roman" w:hAnsi="Times New Roman" w:cs="Times New Roman"/>
        </w:rPr>
        <w:t xml:space="preserve">reeks, contribute the balance. </w:t>
      </w:r>
    </w:p>
    <w:p w:rsidR="00BB15A6" w:rsidRPr="00BB15A6" w:rsidRDefault="00BB15A6" w:rsidP="00BB15A6">
      <w:pPr>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rPr>
        <w:lastRenderedPageBreak/>
        <w:t xml:space="preserve">Freshwater flows into the San Francisco Estuary have been greatly altered by upstream dams and water diversions. California’s State Water Resources Control Board determined </w:t>
      </w:r>
      <w:r w:rsidR="00AB250D">
        <w:rPr>
          <w:rFonts w:ascii="Times New Roman" w:eastAsia="Times New Roman" w:hAnsi="Times New Roman" w:cs="Times New Roman"/>
        </w:rPr>
        <w:t xml:space="preserve">in 2010 </w:t>
      </w:r>
      <w:r w:rsidRPr="00BB15A6">
        <w:rPr>
          <w:rFonts w:ascii="Times New Roman" w:eastAsia="Times New Roman" w:hAnsi="Times New Roman" w:cs="Times New Roman"/>
        </w:rPr>
        <w:t>that</w:t>
      </w:r>
      <w:r w:rsidR="00AB250D">
        <w:rPr>
          <w:rFonts w:ascii="Times New Roman" w:eastAsia="Times New Roman" w:hAnsi="Times New Roman" w:cs="Times New Roman"/>
        </w:rPr>
        <w:t xml:space="preserve"> to </w:t>
      </w:r>
      <w:r w:rsidRPr="00BB15A6">
        <w:rPr>
          <w:rFonts w:ascii="Times New Roman" w:eastAsia="Times New Roman" w:hAnsi="Times New Roman" w:cs="Times New Roman"/>
        </w:rPr>
        <w:t>protect public trust resources in the Sacramento-San Joaquin Delta and the Estuary, 75 percent of runoff from the Sacramento and San</w:t>
      </w:r>
      <w:r w:rsidR="008E20BD">
        <w:rPr>
          <w:rFonts w:ascii="Times New Roman" w:eastAsia="Times New Roman" w:hAnsi="Times New Roman" w:cs="Times New Roman"/>
        </w:rPr>
        <w:t xml:space="preserve"> Joaquin R</w:t>
      </w:r>
      <w:r w:rsidRPr="00BB15A6">
        <w:rPr>
          <w:rFonts w:ascii="Times New Roman" w:eastAsia="Times New Roman" w:hAnsi="Times New Roman" w:cs="Times New Roman"/>
        </w:rPr>
        <w:t>iver watersheds should flow unimpaired</w:t>
      </w:r>
      <w:r w:rsidR="008E20BD">
        <w:rPr>
          <w:rFonts w:ascii="Times New Roman" w:eastAsia="Times New Roman" w:hAnsi="Times New Roman" w:cs="Times New Roman"/>
        </w:rPr>
        <w:t xml:space="preserve"> out of the Delta and into the e</w:t>
      </w:r>
      <w:r w:rsidR="003E5972">
        <w:rPr>
          <w:rFonts w:ascii="Times New Roman" w:eastAsia="Times New Roman" w:hAnsi="Times New Roman" w:cs="Times New Roman"/>
        </w:rPr>
        <w:t>stuary. From 2000 to 2009, on</w:t>
      </w:r>
      <w:r w:rsidRPr="00BB15A6">
        <w:rPr>
          <w:rFonts w:ascii="Times New Roman" w:eastAsia="Times New Roman" w:hAnsi="Times New Roman" w:cs="Times New Roman"/>
        </w:rPr>
        <w:t xml:space="preserve"> average</w:t>
      </w:r>
      <w:r w:rsidR="003E5972">
        <w:rPr>
          <w:rFonts w:ascii="Times New Roman" w:eastAsia="Times New Roman" w:hAnsi="Times New Roman" w:cs="Times New Roman"/>
        </w:rPr>
        <w:t>,</w:t>
      </w:r>
      <w:r w:rsidRPr="00BB15A6">
        <w:rPr>
          <w:rFonts w:ascii="Times New Roman" w:eastAsia="Times New Roman" w:hAnsi="Times New Roman" w:cs="Times New Roman"/>
        </w:rPr>
        <w:t xml:space="preserve"> only 52 percent of estimated unimpaired inflow actually flowed into the estuary.  How to address the needs of the estuary for additional flow is the subject of several major concurrent efforts at the regional and state levels. SFEP will continue to closely track </w:t>
      </w:r>
      <w:r w:rsidR="0047185E">
        <w:rPr>
          <w:rFonts w:ascii="Times New Roman" w:eastAsia="Times New Roman" w:hAnsi="Times New Roman" w:cs="Times New Roman"/>
        </w:rPr>
        <w:t xml:space="preserve">and influence </w:t>
      </w:r>
      <w:r w:rsidRPr="00BB15A6">
        <w:rPr>
          <w:rFonts w:ascii="Times New Roman" w:eastAsia="Times New Roman" w:hAnsi="Times New Roman" w:cs="Times New Roman"/>
        </w:rPr>
        <w:t xml:space="preserve">these processes. (See </w:t>
      </w:r>
      <w:hyperlink r:id="rId11" w:history="1">
        <w:r w:rsidRPr="00BB15A6">
          <w:rPr>
            <w:rFonts w:ascii="Times New Roman" w:eastAsia="Times New Roman" w:hAnsi="Times New Roman" w:cs="Times New Roman"/>
            <w:color w:val="0000FF"/>
            <w:u w:val="single"/>
          </w:rPr>
          <w:t>www.sfestuary.org</w:t>
        </w:r>
      </w:hyperlink>
      <w:r w:rsidRPr="00BB15A6">
        <w:rPr>
          <w:rFonts w:ascii="Times New Roman" w:eastAsia="Times New Roman" w:hAnsi="Times New Roman" w:cs="Times New Roman"/>
          <w:u w:val="single"/>
        </w:rPr>
        <w:t xml:space="preserve"> </w:t>
      </w:r>
      <w:r w:rsidRPr="00BB15A6">
        <w:rPr>
          <w:rFonts w:ascii="Times New Roman" w:eastAsia="Times New Roman" w:hAnsi="Times New Roman" w:cs="Times New Roman"/>
        </w:rPr>
        <w:t>for additional information about the Estuary.)</w:t>
      </w:r>
    </w:p>
    <w:p w:rsidR="00BB15A6" w:rsidRPr="00BB15A6" w:rsidRDefault="00BB15A6" w:rsidP="00BB15A6">
      <w:pPr>
        <w:autoSpaceDE w:val="0"/>
        <w:autoSpaceDN w:val="0"/>
        <w:adjustRightInd w:val="0"/>
        <w:spacing w:before="100" w:after="100" w:line="240" w:lineRule="auto"/>
        <w:ind w:left="720"/>
        <w:rPr>
          <w:rFonts w:ascii="Times New Roman" w:eastAsia="Times New Roman" w:hAnsi="Times New Roman" w:cs="Times New Roman"/>
        </w:rPr>
      </w:pPr>
    </w:p>
    <w:p w:rsidR="00BB15A6" w:rsidRPr="00BB15A6" w:rsidRDefault="00BB15A6" w:rsidP="00FB4E56">
      <w:pPr>
        <w:pStyle w:val="Heading2"/>
      </w:pPr>
      <w:bookmarkStart w:id="3" w:name="_Toc349743726"/>
      <w:r w:rsidRPr="00BB15A6">
        <w:t>Funding</w:t>
      </w:r>
      <w:bookmarkEnd w:id="3"/>
      <w:r w:rsidRPr="00BB15A6">
        <w:t xml:space="preserve"> </w:t>
      </w:r>
    </w:p>
    <w:p w:rsidR="00AB250D" w:rsidRDefault="003E5972" w:rsidP="00BB15A6">
      <w:pPr>
        <w:autoSpaceDE w:val="0"/>
        <w:autoSpaceDN w:val="0"/>
        <w:adjustRightInd w:val="0"/>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1F497D" w:themeColor="text2"/>
        </w:rPr>
        <w:t xml:space="preserve">FFY </w:t>
      </w:r>
      <w:r w:rsidR="00AB250D" w:rsidRPr="00AB250D">
        <w:rPr>
          <w:rFonts w:ascii="Times New Roman" w:eastAsia="Times New Roman" w:hAnsi="Times New Roman" w:cs="Times New Roman"/>
          <w:color w:val="1F497D" w:themeColor="text2"/>
        </w:rPr>
        <w:t>BUDGET ESTIMATE</w:t>
      </w:r>
      <w:r w:rsidR="00AB250D">
        <w:rPr>
          <w:rFonts w:ascii="Times New Roman" w:eastAsia="Times New Roman" w:hAnsi="Times New Roman" w:cs="Times New Roman"/>
          <w:color w:val="000000"/>
        </w:rPr>
        <w:t xml:space="preserve">: </w:t>
      </w:r>
      <w:r w:rsidR="00BB15A6" w:rsidRPr="008E20BD">
        <w:rPr>
          <w:rFonts w:ascii="Times New Roman" w:eastAsia="Times New Roman" w:hAnsi="Times New Roman" w:cs="Times New Roman"/>
          <w:color w:val="000000"/>
        </w:rPr>
        <w:t xml:space="preserve"> </w:t>
      </w:r>
      <w:r w:rsidR="00AB250D">
        <w:rPr>
          <w:rFonts w:ascii="Times New Roman" w:eastAsia="Times New Roman" w:hAnsi="Times New Roman" w:cs="Times New Roman"/>
          <w:color w:val="000000"/>
        </w:rPr>
        <w:t xml:space="preserve"> </w:t>
      </w:r>
      <w:r w:rsidR="00BB15A6" w:rsidRPr="00AB250D">
        <w:rPr>
          <w:rFonts w:ascii="Times New Roman" w:eastAsia="Times New Roman" w:hAnsi="Times New Roman" w:cs="Times New Roman"/>
          <w:b/>
          <w:color w:val="000000"/>
        </w:rPr>
        <w:t>$</w:t>
      </w:r>
      <w:r w:rsidR="003F6852" w:rsidRPr="00AB250D">
        <w:rPr>
          <w:rFonts w:ascii="Times New Roman" w:eastAsia="Times New Roman" w:hAnsi="Times New Roman" w:cs="Times New Roman"/>
          <w:b/>
          <w:bCs/>
        </w:rPr>
        <w:t>8</w:t>
      </w:r>
      <w:r w:rsidR="0017636A" w:rsidRPr="00AB250D">
        <w:rPr>
          <w:rFonts w:ascii="Times New Roman" w:eastAsia="Times New Roman" w:hAnsi="Times New Roman" w:cs="Times New Roman"/>
          <w:b/>
          <w:bCs/>
        </w:rPr>
        <w:t>.9</w:t>
      </w:r>
      <w:r w:rsidR="003F6852" w:rsidRPr="00AB250D">
        <w:rPr>
          <w:rFonts w:ascii="Times New Roman" w:eastAsia="Times New Roman" w:hAnsi="Times New Roman" w:cs="Times New Roman"/>
          <w:b/>
          <w:bCs/>
        </w:rPr>
        <w:t xml:space="preserve"> million</w:t>
      </w:r>
      <w:r w:rsidR="00BB15A6" w:rsidRPr="003F6852">
        <w:rPr>
          <w:rFonts w:ascii="Times New Roman" w:eastAsia="Times New Roman" w:hAnsi="Times New Roman" w:cs="Times New Roman"/>
          <w:bCs/>
        </w:rPr>
        <w:t xml:space="preserve"> </w:t>
      </w:r>
      <w:r w:rsidR="00AB250D">
        <w:rPr>
          <w:rFonts w:ascii="Times New Roman" w:eastAsia="Times New Roman" w:hAnsi="Times New Roman" w:cs="Times New Roman"/>
          <w:bCs/>
        </w:rPr>
        <w:t xml:space="preserve">-- </w:t>
      </w:r>
      <w:r w:rsidR="0017636A">
        <w:rPr>
          <w:rFonts w:ascii="Times New Roman" w:eastAsia="Times New Roman" w:hAnsi="Times New Roman" w:cs="Times New Roman"/>
          <w:bCs/>
        </w:rPr>
        <w:t>with an increase to 12.9</w:t>
      </w:r>
      <w:r w:rsidR="003F6852" w:rsidRPr="003F6852">
        <w:rPr>
          <w:rFonts w:ascii="Times New Roman" w:eastAsia="Times New Roman" w:hAnsi="Times New Roman" w:cs="Times New Roman"/>
          <w:bCs/>
        </w:rPr>
        <w:t xml:space="preserve"> million if ABAG/SFEP is awarded the San Francisco Bay Regional IRWMP Phase 2 Implementation Grant </w:t>
      </w:r>
      <w:r w:rsidR="00BB15A6" w:rsidRPr="008E20BD">
        <w:rPr>
          <w:rFonts w:ascii="Times New Roman" w:eastAsia="Times New Roman" w:hAnsi="Times New Roman" w:cs="Times New Roman"/>
          <w:bCs/>
        </w:rPr>
        <w:t>[see</w:t>
      </w:r>
      <w:r w:rsidR="00BB15A6" w:rsidRPr="008E20BD">
        <w:rPr>
          <w:rFonts w:ascii="Times New Roman" w:eastAsia="Times New Roman" w:hAnsi="Times New Roman" w:cs="Times New Roman"/>
          <w:b/>
          <w:bCs/>
        </w:rPr>
        <w:t xml:space="preserve"> </w:t>
      </w:r>
      <w:r w:rsidR="00BB15A6" w:rsidRPr="008E20BD">
        <w:rPr>
          <w:rFonts w:ascii="Times New Roman" w:eastAsia="Times New Roman" w:hAnsi="Times New Roman" w:cs="Times New Roman"/>
          <w:color w:val="000000"/>
        </w:rPr>
        <w:t xml:space="preserve">detailed budget </w:t>
      </w:r>
      <w:r w:rsidR="00BB15A6" w:rsidRPr="008E20BD">
        <w:rPr>
          <w:rFonts w:ascii="Times New Roman" w:eastAsia="Times New Roman" w:hAnsi="Times New Roman" w:cs="Times New Roman"/>
          <w:color w:val="000000"/>
          <w:u w:val="single"/>
        </w:rPr>
        <w:t>Attachment 1</w:t>
      </w:r>
      <w:r w:rsidR="00BB15A6" w:rsidRPr="008E20BD">
        <w:rPr>
          <w:rFonts w:ascii="Times New Roman" w:eastAsia="Times New Roman" w:hAnsi="Times New Roman" w:cs="Times New Roman"/>
          <w:color w:val="000000"/>
        </w:rPr>
        <w:t xml:space="preserve">]. </w:t>
      </w:r>
    </w:p>
    <w:p w:rsidR="00BB15A6" w:rsidRPr="008E20BD" w:rsidRDefault="0017636A" w:rsidP="00BB15A6">
      <w:pPr>
        <w:autoSpaceDE w:val="0"/>
        <w:autoSpaceDN w:val="0"/>
        <w:adjustRightInd w:val="0"/>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 the $8.9</w:t>
      </w:r>
      <w:r w:rsidR="003F6852">
        <w:rPr>
          <w:rFonts w:ascii="Times New Roman" w:eastAsia="Times New Roman" w:hAnsi="Times New Roman" w:cs="Times New Roman"/>
          <w:color w:val="000000"/>
        </w:rPr>
        <w:t xml:space="preserve"> million budget, s</w:t>
      </w:r>
      <w:r w:rsidR="00BB15A6" w:rsidRPr="008E20BD">
        <w:rPr>
          <w:rFonts w:ascii="Times New Roman" w:eastAsia="Times New Roman" w:hAnsi="Times New Roman" w:cs="Times New Roman"/>
          <w:color w:val="000000"/>
        </w:rPr>
        <w:t xml:space="preserve">tate and local funds provide approximately </w:t>
      </w:r>
      <w:r w:rsidR="00BB15A6" w:rsidRPr="003F6852">
        <w:rPr>
          <w:rFonts w:ascii="Times New Roman" w:eastAsia="Times New Roman" w:hAnsi="Times New Roman" w:cs="Times New Roman"/>
        </w:rPr>
        <w:t>5</w:t>
      </w:r>
      <w:r w:rsidR="00E7749C">
        <w:rPr>
          <w:rFonts w:ascii="Times New Roman" w:eastAsia="Times New Roman" w:hAnsi="Times New Roman" w:cs="Times New Roman"/>
        </w:rPr>
        <w:t>8</w:t>
      </w:r>
      <w:r w:rsidR="00BB15A6" w:rsidRPr="003F6852">
        <w:rPr>
          <w:rFonts w:ascii="Times New Roman" w:eastAsia="Times New Roman" w:hAnsi="Times New Roman" w:cs="Times New Roman"/>
        </w:rPr>
        <w:t xml:space="preserve"> percent </w:t>
      </w:r>
      <w:r w:rsidR="00BB15A6" w:rsidRPr="008E20BD">
        <w:rPr>
          <w:rFonts w:ascii="Times New Roman" w:eastAsia="Times New Roman" w:hAnsi="Times New Roman" w:cs="Times New Roman"/>
        </w:rPr>
        <w:t>of the t</w:t>
      </w:r>
      <w:r w:rsidR="00E7749C">
        <w:rPr>
          <w:rFonts w:ascii="Times New Roman" w:eastAsia="Times New Roman" w:hAnsi="Times New Roman" w:cs="Times New Roman"/>
        </w:rPr>
        <w:t>otal budget ($5,189,559</w:t>
      </w:r>
      <w:r w:rsidR="00BB15A6" w:rsidRPr="003F6852">
        <w:rPr>
          <w:rFonts w:ascii="Times New Roman" w:eastAsia="Times New Roman" w:hAnsi="Times New Roman" w:cs="Times New Roman"/>
        </w:rPr>
        <w:t>) while Federal funds provide approximately 4</w:t>
      </w:r>
      <w:r w:rsidR="00E7749C">
        <w:rPr>
          <w:rFonts w:ascii="Times New Roman" w:eastAsia="Times New Roman" w:hAnsi="Times New Roman" w:cs="Times New Roman"/>
        </w:rPr>
        <w:t>2</w:t>
      </w:r>
      <w:r w:rsidR="00BB15A6" w:rsidRPr="003F6852">
        <w:rPr>
          <w:rFonts w:ascii="Times New Roman" w:eastAsia="Times New Roman" w:hAnsi="Times New Roman" w:cs="Times New Roman"/>
        </w:rPr>
        <w:t xml:space="preserve"> percent ($</w:t>
      </w:r>
      <w:r w:rsidR="00E7749C">
        <w:rPr>
          <w:rFonts w:ascii="Times New Roman" w:eastAsia="Times New Roman" w:hAnsi="Times New Roman" w:cs="Times New Roman"/>
        </w:rPr>
        <w:t>3,740,218</w:t>
      </w:r>
      <w:r w:rsidR="00BB15A6" w:rsidRPr="003F6852">
        <w:rPr>
          <w:rFonts w:ascii="Times New Roman" w:eastAsia="Times New Roman" w:hAnsi="Times New Roman" w:cs="Times New Roman"/>
        </w:rPr>
        <w:t>).</w:t>
      </w:r>
      <w:r w:rsidR="00BB15A6" w:rsidRPr="008E20BD">
        <w:rPr>
          <w:rFonts w:ascii="Times New Roman" w:eastAsia="Times New Roman" w:hAnsi="Times New Roman" w:cs="Times New Roman"/>
          <w:color w:val="FF0000"/>
        </w:rPr>
        <w:t xml:space="preserve"> </w:t>
      </w:r>
    </w:p>
    <w:p w:rsidR="00BB15A6" w:rsidRPr="008E20BD"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r w:rsidRPr="008E20BD">
        <w:rPr>
          <w:rFonts w:ascii="Times New Roman" w:eastAsia="Times New Roman" w:hAnsi="Times New Roman" w:cs="Times New Roman"/>
          <w:b/>
          <w:color w:val="1F497D"/>
        </w:rPr>
        <w:t>Clean Water Act Section 320 Funding.</w:t>
      </w:r>
      <w:r w:rsidRPr="008E20BD">
        <w:rPr>
          <w:rFonts w:ascii="Times New Roman" w:eastAsia="Times New Roman" w:hAnsi="Times New Roman" w:cs="Times New Roman"/>
          <w:color w:val="000000"/>
        </w:rPr>
        <w:t xml:space="preserve"> EPA </w:t>
      </w:r>
      <w:r w:rsidRPr="003F6852">
        <w:rPr>
          <w:rFonts w:ascii="Times New Roman" w:eastAsia="Times New Roman" w:hAnsi="Times New Roman" w:cs="Times New Roman"/>
        </w:rPr>
        <w:t xml:space="preserve">allocation is </w:t>
      </w:r>
      <w:r w:rsidR="00B16491">
        <w:rPr>
          <w:rFonts w:ascii="Times New Roman" w:eastAsia="Times New Roman" w:hAnsi="Times New Roman" w:cs="Times New Roman"/>
        </w:rPr>
        <w:t xml:space="preserve">estimated at </w:t>
      </w:r>
      <w:r w:rsidRPr="003F6852">
        <w:rPr>
          <w:rFonts w:ascii="Times New Roman" w:eastAsia="Times New Roman" w:hAnsi="Times New Roman" w:cs="Times New Roman"/>
          <w:b/>
        </w:rPr>
        <w:t>$</w:t>
      </w:r>
      <w:r w:rsidR="00B16491" w:rsidRPr="00AB250D">
        <w:rPr>
          <w:rFonts w:ascii="Times New Roman" w:eastAsia="Times New Roman" w:hAnsi="Times New Roman" w:cs="Times New Roman"/>
          <w:b/>
        </w:rPr>
        <w:t>566,869</w:t>
      </w:r>
      <w:r w:rsidRPr="003F6852">
        <w:rPr>
          <w:rFonts w:ascii="Times New Roman" w:eastAsia="Times New Roman" w:hAnsi="Times New Roman" w:cs="Times New Roman"/>
        </w:rPr>
        <w:t xml:space="preserve">, </w:t>
      </w:r>
      <w:r w:rsidR="00AB250D">
        <w:rPr>
          <w:rFonts w:ascii="Times New Roman" w:eastAsia="Times New Roman" w:hAnsi="Times New Roman" w:cs="Times New Roman"/>
        </w:rPr>
        <w:t>[applying a 5.1% sequestration cut to our current year grant] --</w:t>
      </w:r>
      <w:r w:rsidRPr="003F6852">
        <w:rPr>
          <w:rFonts w:ascii="Times New Roman" w:eastAsia="Times New Roman" w:hAnsi="Times New Roman" w:cs="Times New Roman"/>
        </w:rPr>
        <w:t xml:space="preserve"> </w:t>
      </w:r>
      <w:r w:rsidR="0069058B">
        <w:rPr>
          <w:rFonts w:ascii="Times New Roman" w:eastAsia="Times New Roman" w:hAnsi="Times New Roman" w:cs="Times New Roman"/>
        </w:rPr>
        <w:t>6</w:t>
      </w:r>
      <w:r w:rsidRPr="003F6852">
        <w:rPr>
          <w:rFonts w:ascii="Times New Roman" w:eastAsia="Times New Roman" w:hAnsi="Times New Roman" w:cs="Times New Roman"/>
        </w:rPr>
        <w:t xml:space="preserve"> percent </w:t>
      </w:r>
      <w:r w:rsidRPr="008E20BD">
        <w:rPr>
          <w:rFonts w:ascii="Times New Roman" w:eastAsia="Times New Roman" w:hAnsi="Times New Roman" w:cs="Times New Roman"/>
          <w:color w:val="000000"/>
        </w:rPr>
        <w:t>of SFEP’s total budget</w:t>
      </w:r>
      <w:r w:rsidR="00AB250D">
        <w:rPr>
          <w:rFonts w:ascii="Times New Roman" w:eastAsia="Times New Roman" w:hAnsi="Times New Roman" w:cs="Times New Roman"/>
          <w:color w:val="000000"/>
        </w:rPr>
        <w:t xml:space="preserve"> [</w:t>
      </w:r>
      <w:r w:rsidRPr="008E20BD">
        <w:rPr>
          <w:rFonts w:ascii="Times New Roman" w:eastAsia="Times New Roman" w:hAnsi="Times New Roman" w:cs="Times New Roman"/>
          <w:color w:val="000000"/>
        </w:rPr>
        <w:t>included in the federal total above</w:t>
      </w:r>
      <w:r w:rsidR="00AB250D">
        <w:rPr>
          <w:rFonts w:ascii="Times New Roman" w:eastAsia="Times New Roman" w:hAnsi="Times New Roman" w:cs="Times New Roman"/>
          <w:color w:val="000000"/>
        </w:rPr>
        <w:t>]</w:t>
      </w:r>
      <w:r w:rsidRPr="008E20BD">
        <w:rPr>
          <w:rFonts w:ascii="Times New Roman" w:eastAsia="Times New Roman" w:hAnsi="Times New Roman" w:cs="Times New Roman"/>
          <w:color w:val="000000"/>
        </w:rPr>
        <w:t xml:space="preserve">. These highly leveraged National Estuary </w:t>
      </w:r>
      <w:r w:rsidR="00D91D03">
        <w:rPr>
          <w:rFonts w:ascii="Times New Roman" w:eastAsia="Times New Roman" w:hAnsi="Times New Roman" w:cs="Times New Roman"/>
          <w:color w:val="000000"/>
        </w:rPr>
        <w:t>Program</w:t>
      </w:r>
      <w:r w:rsidR="00D91D03" w:rsidRPr="008E20BD">
        <w:rPr>
          <w:rFonts w:ascii="Times New Roman" w:eastAsia="Times New Roman" w:hAnsi="Times New Roman" w:cs="Times New Roman"/>
          <w:color w:val="000000"/>
        </w:rPr>
        <w:t xml:space="preserve"> </w:t>
      </w:r>
      <w:r w:rsidRPr="008E20BD">
        <w:rPr>
          <w:rFonts w:ascii="Times New Roman" w:eastAsia="Times New Roman" w:hAnsi="Times New Roman" w:cs="Times New Roman"/>
          <w:color w:val="000000"/>
        </w:rPr>
        <w:t xml:space="preserve">funds provide partial support for salary, benefits, and other fixed costs for </w:t>
      </w:r>
      <w:r w:rsidR="00AB250D">
        <w:rPr>
          <w:rFonts w:ascii="Times New Roman" w:eastAsia="Times New Roman" w:hAnsi="Times New Roman" w:cs="Times New Roman"/>
          <w:color w:val="000000"/>
        </w:rPr>
        <w:t>11</w:t>
      </w:r>
      <w:r w:rsidRPr="008E20BD">
        <w:rPr>
          <w:rFonts w:ascii="Times New Roman" w:eastAsia="Times New Roman" w:hAnsi="Times New Roman" w:cs="Times New Roman"/>
          <w:color w:val="000000"/>
        </w:rPr>
        <w:t xml:space="preserve"> core staff</w:t>
      </w:r>
      <w:proofErr w:type="gramStart"/>
      <w:r w:rsidRPr="008E20BD">
        <w:rPr>
          <w:rFonts w:ascii="Times New Roman" w:eastAsia="Times New Roman" w:hAnsi="Times New Roman" w:cs="Times New Roman"/>
          <w:color w:val="000000"/>
        </w:rPr>
        <w:t>.</w:t>
      </w:r>
      <w:r w:rsidR="00AB250D">
        <w:rPr>
          <w:rFonts w:ascii="Times New Roman" w:eastAsia="Times New Roman" w:hAnsi="Times New Roman" w:cs="Times New Roman"/>
          <w:color w:val="000000"/>
        </w:rPr>
        <w:t>.</w:t>
      </w:r>
      <w:proofErr w:type="gramEnd"/>
      <w:r w:rsidR="00AB250D">
        <w:rPr>
          <w:rFonts w:ascii="Times New Roman" w:eastAsia="Times New Roman" w:hAnsi="Times New Roman" w:cs="Times New Roman"/>
          <w:color w:val="000000"/>
        </w:rPr>
        <w:t xml:space="preserve"> </w:t>
      </w:r>
      <w:r w:rsidRPr="008E20BD">
        <w:rPr>
          <w:rFonts w:ascii="Times New Roman" w:eastAsia="Times New Roman" w:hAnsi="Times New Roman" w:cs="Times New Roman"/>
          <w:color w:val="000000"/>
        </w:rPr>
        <w:t xml:space="preserve"> </w:t>
      </w:r>
      <w:r w:rsidR="00AB250D">
        <w:rPr>
          <w:rFonts w:ascii="Times New Roman" w:eastAsia="Times New Roman" w:hAnsi="Times New Roman" w:cs="Times New Roman"/>
          <w:color w:val="000000"/>
        </w:rPr>
        <w:t xml:space="preserve">An additional </w:t>
      </w:r>
      <w:r w:rsidRPr="008E20BD">
        <w:rPr>
          <w:rFonts w:ascii="Times New Roman" w:eastAsia="Times New Roman" w:hAnsi="Times New Roman" w:cs="Times New Roman"/>
          <w:color w:val="000000"/>
        </w:rPr>
        <w:t>seven staff</w:t>
      </w:r>
      <w:r w:rsidR="00AB250D">
        <w:rPr>
          <w:rFonts w:ascii="Times New Roman" w:eastAsia="Times New Roman" w:hAnsi="Times New Roman" w:cs="Times New Roman"/>
          <w:color w:val="000000"/>
        </w:rPr>
        <w:t xml:space="preserve"> work </w:t>
      </w:r>
      <w:r w:rsidRPr="008E20BD">
        <w:rPr>
          <w:rFonts w:ascii="Times New Roman" w:eastAsia="Times New Roman" w:hAnsi="Times New Roman" w:cs="Times New Roman"/>
          <w:color w:val="000000"/>
        </w:rPr>
        <w:t xml:space="preserve">under agreements with </w:t>
      </w:r>
      <w:r w:rsidR="00AB250D">
        <w:rPr>
          <w:rFonts w:ascii="Times New Roman" w:eastAsia="Times New Roman" w:hAnsi="Times New Roman" w:cs="Times New Roman"/>
          <w:color w:val="000000"/>
        </w:rPr>
        <w:t>local</w:t>
      </w:r>
      <w:r w:rsidRPr="008E20BD">
        <w:rPr>
          <w:rFonts w:ascii="Times New Roman" w:eastAsia="Times New Roman" w:hAnsi="Times New Roman" w:cs="Times New Roman"/>
          <w:color w:val="000000"/>
        </w:rPr>
        <w:t xml:space="preserve"> agencies or entities, </w:t>
      </w:r>
      <w:r w:rsidR="00AB250D">
        <w:rPr>
          <w:rFonts w:ascii="Times New Roman" w:eastAsia="Times New Roman" w:hAnsi="Times New Roman" w:cs="Times New Roman"/>
          <w:color w:val="000000"/>
        </w:rPr>
        <w:t xml:space="preserve">on clean water efforts and </w:t>
      </w:r>
      <w:r w:rsidRPr="008E20BD">
        <w:rPr>
          <w:rFonts w:ascii="Times New Roman" w:eastAsia="Times New Roman" w:hAnsi="Times New Roman" w:cs="Times New Roman"/>
          <w:color w:val="000000"/>
        </w:rPr>
        <w:t>also focuses on CCMP implementation</w:t>
      </w:r>
      <w:r w:rsidR="00AB250D">
        <w:rPr>
          <w:rFonts w:ascii="Times New Roman" w:eastAsia="Times New Roman" w:hAnsi="Times New Roman" w:cs="Times New Roman"/>
          <w:color w:val="000000"/>
        </w:rPr>
        <w:t xml:space="preserve">.  Their work </w:t>
      </w:r>
      <w:r w:rsidRPr="008E20BD">
        <w:rPr>
          <w:rFonts w:ascii="Times New Roman" w:eastAsia="Times New Roman" w:hAnsi="Times New Roman" w:cs="Times New Roman"/>
          <w:color w:val="000000"/>
        </w:rPr>
        <w:t xml:space="preserve">is reflected in this work plan. </w:t>
      </w:r>
      <w:r w:rsidR="00AB250D">
        <w:rPr>
          <w:rFonts w:ascii="Times New Roman" w:eastAsia="Times New Roman" w:hAnsi="Times New Roman" w:cs="Times New Roman"/>
          <w:color w:val="000000"/>
        </w:rPr>
        <w:t>[</w:t>
      </w:r>
      <w:r w:rsidRPr="008E20BD">
        <w:rPr>
          <w:rFonts w:ascii="Times New Roman" w:eastAsia="Times New Roman" w:hAnsi="Times New Roman" w:cs="Times New Roman"/>
          <w:color w:val="000000"/>
        </w:rPr>
        <w:t>See staffing details in Attachment 2</w:t>
      </w:r>
      <w:r w:rsidR="00AB250D">
        <w:rPr>
          <w:rFonts w:ascii="Times New Roman" w:eastAsia="Times New Roman" w:hAnsi="Times New Roman" w:cs="Times New Roman"/>
          <w:color w:val="000000"/>
        </w:rPr>
        <w:t>]</w:t>
      </w:r>
      <w:r w:rsidRPr="008E20BD">
        <w:rPr>
          <w:rFonts w:ascii="Times New Roman" w:eastAsia="Times New Roman" w:hAnsi="Times New Roman" w:cs="Times New Roman"/>
          <w:color w:val="000000"/>
        </w:rPr>
        <w:t>.</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r w:rsidRPr="00BB15A6">
        <w:rPr>
          <w:rFonts w:ascii="Times New Roman" w:eastAsia="Times New Roman" w:hAnsi="Times New Roman" w:cs="Times New Roman"/>
          <w:b/>
          <w:bCs/>
          <w:color w:val="1F497D"/>
        </w:rPr>
        <w:t>Match Funds</w:t>
      </w:r>
      <w:r w:rsidRPr="00BB15A6">
        <w:rPr>
          <w:rFonts w:ascii="Times New Roman" w:eastAsia="Times New Roman" w:hAnsi="Times New Roman" w:cs="Times New Roman"/>
          <w:b/>
          <w:bCs/>
          <w:color w:val="0000FF"/>
        </w:rPr>
        <w:t>.</w:t>
      </w:r>
      <w:r w:rsidRPr="00BB15A6">
        <w:rPr>
          <w:rFonts w:ascii="Times New Roman" w:eastAsia="Times New Roman" w:hAnsi="Times New Roman" w:cs="Times New Roman"/>
          <w:color w:val="000000"/>
        </w:rPr>
        <w:t xml:space="preserve"> The San Francisco Bay Regional Water Quality Control Board provides grant match for Section 320 funding through in-kind support for office space, computers, phones, mailing, supplies, etc.; this is estimated at </w:t>
      </w:r>
      <w:r w:rsidRPr="003F6852">
        <w:rPr>
          <w:rFonts w:ascii="Times New Roman" w:eastAsia="Times New Roman" w:hAnsi="Times New Roman" w:cs="Times New Roman"/>
        </w:rPr>
        <w:t xml:space="preserve">over </w:t>
      </w:r>
      <w:r w:rsidRPr="003F6852">
        <w:rPr>
          <w:rFonts w:ascii="Times New Roman" w:eastAsia="Times New Roman" w:hAnsi="Times New Roman" w:cs="Times New Roman"/>
          <w:b/>
          <w:sz w:val="24"/>
          <w:szCs w:val="24"/>
        </w:rPr>
        <w:t xml:space="preserve">$ </w:t>
      </w:r>
      <w:r w:rsidR="0069058B">
        <w:rPr>
          <w:rFonts w:ascii="Times New Roman" w:eastAsia="Times New Roman" w:hAnsi="Times New Roman" w:cs="Times New Roman"/>
          <w:b/>
          <w:sz w:val="24"/>
          <w:szCs w:val="24"/>
        </w:rPr>
        <w:t>938</w:t>
      </w:r>
      <w:r w:rsidRPr="003F6852">
        <w:rPr>
          <w:rFonts w:ascii="Times New Roman" w:eastAsia="Times New Roman" w:hAnsi="Times New Roman" w:cs="Times New Roman"/>
          <w:b/>
          <w:sz w:val="24"/>
          <w:szCs w:val="24"/>
        </w:rPr>
        <w:t>,000</w:t>
      </w:r>
      <w:r w:rsidRPr="003F6852">
        <w:rPr>
          <w:rFonts w:ascii="Times New Roman" w:eastAsia="Times New Roman" w:hAnsi="Times New Roman" w:cs="Times New Roman"/>
        </w:rPr>
        <w:t xml:space="preserve"> annually. Local agency and Caltrans contracts for technical support related to permit compliance also </w:t>
      </w:r>
      <w:r w:rsidRPr="00BB15A6">
        <w:rPr>
          <w:rFonts w:ascii="Times New Roman" w:eastAsia="Times New Roman" w:hAnsi="Times New Roman" w:cs="Times New Roman"/>
          <w:color w:val="000000"/>
        </w:rPr>
        <w:t>contribute to the NEP leveraged funds. Additionally, ABAG provides direct project match as well as in-kind support for financial statements, payable reports, invoicing, and legal assistance.</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r w:rsidRPr="00BB15A6">
        <w:rPr>
          <w:rFonts w:ascii="Times New Roman" w:eastAsia="Times New Roman" w:hAnsi="Times New Roman" w:cs="Times New Roman"/>
          <w:color w:val="000000"/>
        </w:rPr>
        <w:t>SFEP consistently leverages NEP funds by amount</w:t>
      </w:r>
      <w:r w:rsidR="008865BD">
        <w:rPr>
          <w:rFonts w:ascii="Times New Roman" w:eastAsia="Times New Roman" w:hAnsi="Times New Roman" w:cs="Times New Roman"/>
          <w:color w:val="000000"/>
        </w:rPr>
        <w:t>s ranging from 14:1 (2006) to 16</w:t>
      </w:r>
      <w:r w:rsidRPr="00BB15A6">
        <w:rPr>
          <w:rFonts w:ascii="Times New Roman" w:eastAsia="Times New Roman" w:hAnsi="Times New Roman" w:cs="Times New Roman"/>
          <w:color w:val="000000"/>
        </w:rPr>
        <w:t>:1 (</w:t>
      </w:r>
      <w:r w:rsidR="008865BD">
        <w:rPr>
          <w:rFonts w:ascii="Times New Roman" w:eastAsia="Times New Roman" w:hAnsi="Times New Roman" w:cs="Times New Roman"/>
          <w:color w:val="000000"/>
        </w:rPr>
        <w:t>2012</w:t>
      </w:r>
      <w:r w:rsidRPr="00BB15A6">
        <w:rPr>
          <w:rFonts w:ascii="Times New Roman" w:eastAsia="Times New Roman" w:hAnsi="Times New Roman" w:cs="Times New Roman"/>
          <w:color w:val="000000"/>
        </w:rPr>
        <w:t>).</w:t>
      </w:r>
    </w:p>
    <w:p w:rsidR="00BB15A6" w:rsidRPr="00BB15A6" w:rsidRDefault="0069058B" w:rsidP="0069058B">
      <w:pPr>
        <w:tabs>
          <w:tab w:val="left" w:pos="7485"/>
        </w:tabs>
        <w:autoSpaceDE w:val="0"/>
        <w:autoSpaceDN w:val="0"/>
        <w:adjustRightInd w:val="0"/>
        <w:spacing w:before="100" w:after="100" w:line="240" w:lineRule="auto"/>
        <w:rPr>
          <w:rFonts w:ascii="Times New Roman" w:eastAsia="Times New Roman" w:hAnsi="Times New Roman" w:cs="Times New Roman"/>
          <w:b/>
          <w:bCs/>
          <w:caps/>
          <w:color w:val="0000FF"/>
        </w:rPr>
      </w:pPr>
      <w:r>
        <w:rPr>
          <w:rFonts w:ascii="Times New Roman" w:eastAsia="Times New Roman" w:hAnsi="Times New Roman" w:cs="Times New Roman"/>
          <w:b/>
          <w:bCs/>
          <w:caps/>
          <w:color w:val="0000FF"/>
        </w:rPr>
        <w:tab/>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rPr>
        <w:t>This Work Plan implements the 201</w:t>
      </w:r>
      <w:r w:rsidR="00524512">
        <w:rPr>
          <w:rFonts w:ascii="Times New Roman" w:eastAsia="Times New Roman" w:hAnsi="Times New Roman" w:cs="Times New Roman"/>
        </w:rPr>
        <w:t>3</w:t>
      </w:r>
      <w:r w:rsidRPr="00BB15A6">
        <w:rPr>
          <w:rFonts w:ascii="Times New Roman" w:eastAsia="Times New Roman" w:hAnsi="Times New Roman" w:cs="Times New Roman"/>
        </w:rPr>
        <w:t xml:space="preserve"> Strategic Plan goals which follow.</w:t>
      </w:r>
    </w:p>
    <w:p w:rsidR="00425EE6" w:rsidRPr="00BB15A6" w:rsidRDefault="00425EE6" w:rsidP="00BB15A6">
      <w:pPr>
        <w:autoSpaceDE w:val="0"/>
        <w:autoSpaceDN w:val="0"/>
        <w:adjustRightInd w:val="0"/>
        <w:spacing w:before="100" w:after="100" w:line="240" w:lineRule="auto"/>
        <w:rPr>
          <w:rFonts w:ascii="Times New Roman" w:eastAsia="Times New Roman" w:hAnsi="Times New Roman" w:cs="Times New Roman"/>
        </w:rPr>
      </w:pPr>
    </w:p>
    <w:p w:rsidR="00BB15A6" w:rsidRPr="00BB15A6" w:rsidRDefault="00BB15A6" w:rsidP="007D17EB">
      <w:pPr>
        <w:pStyle w:val="Heading1"/>
      </w:pPr>
      <w:r w:rsidRPr="00BB15A6">
        <w:t>Th</w:t>
      </w:r>
      <w:r w:rsidR="008E20BD">
        <w:t>e Strategic Plan: 2013</w:t>
      </w:r>
      <w:r w:rsidRPr="00BB15A6">
        <w:t xml:space="preserve"> – </w:t>
      </w:r>
      <w:r w:rsidR="008E20BD">
        <w:t>2018</w:t>
      </w:r>
      <w:r w:rsidRPr="00BB15A6">
        <w:t xml:space="preserve"> Goals </w:t>
      </w:r>
    </w:p>
    <w:p w:rsidR="00D827E8" w:rsidRDefault="00D827E8" w:rsidP="00B81D26">
      <w:pPr>
        <w:pStyle w:val="Pa1"/>
        <w:spacing w:before="100" w:after="100"/>
        <w:ind w:left="900" w:hanging="900"/>
        <w:rPr>
          <w:rStyle w:val="A3"/>
          <w:rFonts w:ascii="Adobe Garamond Pro" w:hAnsi="Adobe Garamond Pro"/>
          <w:b/>
          <w:color w:val="1F497D" w:themeColor="text2"/>
          <w:sz w:val="22"/>
          <w:szCs w:val="22"/>
        </w:rPr>
      </w:pPr>
    </w:p>
    <w:p w:rsidR="00B81D26" w:rsidRPr="00B81D26" w:rsidRDefault="00B81D26" w:rsidP="00B81D26">
      <w:pPr>
        <w:pStyle w:val="Pa1"/>
        <w:spacing w:before="100" w:after="100"/>
        <w:ind w:left="900" w:hanging="900"/>
        <w:rPr>
          <w:rStyle w:val="A3"/>
          <w:rFonts w:ascii="Adobe Garamond Pro" w:hAnsi="Adobe Garamond Pro"/>
          <w:b/>
          <w:color w:val="1F497D" w:themeColor="text2"/>
          <w:sz w:val="22"/>
          <w:szCs w:val="22"/>
        </w:rPr>
      </w:pPr>
      <w:r w:rsidRPr="00B81D26">
        <w:rPr>
          <w:rStyle w:val="A3"/>
          <w:rFonts w:ascii="Adobe Garamond Pro" w:hAnsi="Adobe Garamond Pro"/>
          <w:b/>
          <w:color w:val="1F497D" w:themeColor="text2"/>
          <w:sz w:val="22"/>
          <w:szCs w:val="22"/>
        </w:rPr>
        <w:t>Goal 1:</w:t>
      </w:r>
      <w:r w:rsidRPr="00B81D26">
        <w:rPr>
          <w:rStyle w:val="A3"/>
          <w:rFonts w:ascii="Adobe Garamond Pro" w:hAnsi="Adobe Garamond Pro"/>
          <w:b/>
          <w:color w:val="1F497D" w:themeColor="text2"/>
          <w:sz w:val="22"/>
          <w:szCs w:val="22"/>
        </w:rPr>
        <w:tab/>
        <w:t>Build Estuary resilience against the effects of climate change</w:t>
      </w:r>
    </w:p>
    <w:p w:rsidR="00B81D26" w:rsidRPr="00181B53" w:rsidRDefault="00D827E8" w:rsidP="00B81D26">
      <w:pPr>
        <w:spacing w:before="100" w:after="100"/>
        <w:ind w:left="900"/>
        <w:rPr>
          <w:rFonts w:ascii="Adobe Garamond Pro" w:hAnsi="Adobe Garamond Pro"/>
        </w:rPr>
      </w:pPr>
      <w:r>
        <w:rPr>
          <w:rFonts w:ascii="Adobe Garamond Pro" w:hAnsi="Adobe Garamond Pro"/>
        </w:rPr>
        <w:t>Expand the toolbox of habitat</w:t>
      </w:r>
      <w:r w:rsidR="00B81D26" w:rsidRPr="00181B53">
        <w:rPr>
          <w:rFonts w:ascii="Adobe Garamond Pro" w:hAnsi="Adobe Garamond Pro"/>
        </w:rPr>
        <w:t xml:space="preserve"> protection measures needed under a changing climate regime and provide the necessary baseline information to adaptively manage the health of our waterways.</w:t>
      </w:r>
    </w:p>
    <w:p w:rsidR="00B81D26" w:rsidRPr="00B81D26" w:rsidRDefault="00B81D26" w:rsidP="00B81D26">
      <w:pPr>
        <w:pStyle w:val="Pa1"/>
        <w:spacing w:before="100" w:after="100"/>
        <w:ind w:left="900" w:hanging="900"/>
        <w:rPr>
          <w:rStyle w:val="A3"/>
          <w:rFonts w:ascii="Adobe Garamond Pro" w:hAnsi="Adobe Garamond Pro"/>
          <w:b/>
          <w:color w:val="1F497D" w:themeColor="text2"/>
          <w:sz w:val="22"/>
          <w:szCs w:val="22"/>
        </w:rPr>
      </w:pPr>
      <w:r w:rsidRPr="00B81D26">
        <w:rPr>
          <w:rStyle w:val="A3"/>
          <w:rFonts w:ascii="Adobe Garamond Pro" w:hAnsi="Adobe Garamond Pro"/>
          <w:b/>
          <w:color w:val="1F497D" w:themeColor="text2"/>
          <w:sz w:val="22"/>
          <w:szCs w:val="22"/>
        </w:rPr>
        <w:t xml:space="preserve">Goal 2: </w:t>
      </w:r>
      <w:r w:rsidRPr="00B81D26">
        <w:rPr>
          <w:rStyle w:val="A3"/>
          <w:rFonts w:ascii="Adobe Garamond Pro" w:hAnsi="Adobe Garamond Pro"/>
          <w:b/>
          <w:color w:val="1F497D" w:themeColor="text2"/>
          <w:sz w:val="22"/>
          <w:szCs w:val="22"/>
        </w:rPr>
        <w:tab/>
        <w:t xml:space="preserve">Promote integrated watershed stewardship </w:t>
      </w:r>
    </w:p>
    <w:p w:rsidR="00B81D26" w:rsidRPr="00181B53" w:rsidRDefault="00B81D26" w:rsidP="00B81D26">
      <w:pPr>
        <w:spacing w:before="100" w:after="100"/>
        <w:ind w:left="900"/>
        <w:rPr>
          <w:rFonts w:ascii="Adobe Garamond Pro" w:hAnsi="Adobe Garamond Pro"/>
        </w:rPr>
      </w:pPr>
      <w:r w:rsidRPr="00181B53">
        <w:rPr>
          <w:rFonts w:ascii="Adobe Garamond Pro" w:hAnsi="Adobe Garamond Pro"/>
        </w:rPr>
        <w:t xml:space="preserve">Integrate projects within key watersheds, from headwaters to tidal waters. Increase the health and resilience of watersheds and increase active partnerships in the region to improve water quality and habitat health. </w:t>
      </w:r>
    </w:p>
    <w:p w:rsidR="00B81D26" w:rsidRPr="00B81D26" w:rsidRDefault="00B81D26" w:rsidP="00B81D26">
      <w:pPr>
        <w:pStyle w:val="Pa1"/>
        <w:spacing w:before="100" w:after="100"/>
        <w:ind w:left="900" w:hanging="900"/>
        <w:rPr>
          <w:rStyle w:val="A3"/>
          <w:rFonts w:ascii="Adobe Garamond Pro" w:hAnsi="Adobe Garamond Pro"/>
          <w:b/>
          <w:color w:val="1F497D" w:themeColor="text2"/>
          <w:sz w:val="22"/>
          <w:szCs w:val="22"/>
        </w:rPr>
      </w:pPr>
      <w:r w:rsidRPr="00B81D26">
        <w:rPr>
          <w:rStyle w:val="A3"/>
          <w:rFonts w:ascii="Adobe Garamond Pro" w:hAnsi="Adobe Garamond Pro"/>
          <w:b/>
          <w:color w:val="1F497D" w:themeColor="text2"/>
          <w:sz w:val="22"/>
          <w:szCs w:val="22"/>
        </w:rPr>
        <w:lastRenderedPageBreak/>
        <w:t>Goal 3:  Facilitate water quality improvements and protections</w:t>
      </w:r>
    </w:p>
    <w:p w:rsidR="00B81D26" w:rsidRPr="00181B53" w:rsidRDefault="00B81D26" w:rsidP="00B81D26">
      <w:pPr>
        <w:spacing w:before="100" w:after="100"/>
        <w:ind w:left="900"/>
        <w:rPr>
          <w:rFonts w:ascii="Adobe Garamond Pro" w:hAnsi="Adobe Garamond Pro"/>
        </w:rPr>
      </w:pPr>
      <w:r w:rsidRPr="00181B53">
        <w:rPr>
          <w:rFonts w:ascii="Adobe Garamond Pro" w:hAnsi="Adobe Garamond Pro"/>
        </w:rPr>
        <w:t>Focus on pollution prevention, urban runoff/</w:t>
      </w:r>
      <w:proofErr w:type="spellStart"/>
      <w:r w:rsidRPr="00181B53">
        <w:rPr>
          <w:rFonts w:ascii="Adobe Garamond Pro" w:hAnsi="Adobe Garamond Pro"/>
        </w:rPr>
        <w:t>stormwater</w:t>
      </w:r>
      <w:proofErr w:type="spellEnd"/>
      <w:r w:rsidRPr="00181B53">
        <w:rPr>
          <w:rFonts w:ascii="Adobe Garamond Pro" w:hAnsi="Adobe Garamond Pro"/>
        </w:rPr>
        <w:t xml:space="preserve"> quality, and “Green Infrastructure” projects (“low impact development,” or LID).</w:t>
      </w:r>
    </w:p>
    <w:p w:rsidR="00B81D26" w:rsidRPr="00C934ED" w:rsidRDefault="00B81D26" w:rsidP="00B81D26">
      <w:pPr>
        <w:spacing w:before="100" w:after="100"/>
        <w:ind w:left="900" w:hanging="900"/>
        <w:rPr>
          <w:rFonts w:ascii="Adobe Garamond Pro" w:hAnsi="Adobe Garamond Pro"/>
          <w:b/>
          <w:color w:val="1F497D" w:themeColor="text2"/>
        </w:rPr>
      </w:pPr>
      <w:r>
        <w:rPr>
          <w:rFonts w:ascii="Adobe Garamond Pro" w:hAnsi="Adobe Garamond Pro"/>
          <w:b/>
          <w:color w:val="1F497D" w:themeColor="text2"/>
        </w:rPr>
        <w:t xml:space="preserve">Goal 4:  </w:t>
      </w:r>
      <w:r w:rsidRPr="00C934ED">
        <w:rPr>
          <w:rFonts w:ascii="Adobe Garamond Pro" w:hAnsi="Adobe Garamond Pro"/>
          <w:b/>
          <w:color w:val="1F497D" w:themeColor="text2"/>
        </w:rPr>
        <w:t>Champion the Estuary</w:t>
      </w:r>
    </w:p>
    <w:p w:rsidR="00B81D26" w:rsidRPr="00181B53" w:rsidRDefault="00B81D26" w:rsidP="00B81D26">
      <w:pPr>
        <w:spacing w:before="100" w:after="100"/>
        <w:ind w:left="900"/>
        <w:rPr>
          <w:rFonts w:ascii="Adobe Garamond Pro" w:hAnsi="Adobe Garamond Pro"/>
        </w:rPr>
      </w:pPr>
      <w:r w:rsidRPr="00181B53">
        <w:rPr>
          <w:rFonts w:ascii="Adobe Garamond Pro" w:hAnsi="Adobe Garamond Pro"/>
        </w:rPr>
        <w:t xml:space="preserve">Develop and implement a communications program to raise the visibility and increase support of SFEP’s Bay protection and restoration activities. </w:t>
      </w:r>
    </w:p>
    <w:p w:rsidR="00B81D26" w:rsidRDefault="00B81D26" w:rsidP="00B81D26">
      <w:pPr>
        <w:pStyle w:val="Pa1"/>
        <w:spacing w:before="100" w:after="100"/>
        <w:ind w:left="900" w:hanging="900"/>
        <w:rPr>
          <w:rStyle w:val="A3"/>
          <w:rFonts w:ascii="Adobe Garamond Pro" w:hAnsi="Adobe Garamond Pro"/>
          <w:b/>
          <w:color w:val="1F497D" w:themeColor="text2"/>
          <w:sz w:val="22"/>
          <w:szCs w:val="22"/>
        </w:rPr>
      </w:pPr>
      <w:r w:rsidRPr="00B81D26">
        <w:rPr>
          <w:rStyle w:val="A3"/>
          <w:rFonts w:ascii="Adobe Garamond Pro" w:hAnsi="Adobe Garamond Pro"/>
          <w:b/>
          <w:color w:val="1F497D" w:themeColor="text2"/>
          <w:sz w:val="22"/>
          <w:szCs w:val="22"/>
        </w:rPr>
        <w:t xml:space="preserve">Goal 5: </w:t>
      </w:r>
      <w:r w:rsidRPr="00B81D26">
        <w:rPr>
          <w:rStyle w:val="A3"/>
          <w:rFonts w:ascii="Adobe Garamond Pro" w:hAnsi="Adobe Garamond Pro"/>
          <w:b/>
          <w:color w:val="1F497D" w:themeColor="text2"/>
          <w:sz w:val="22"/>
          <w:szCs w:val="22"/>
        </w:rPr>
        <w:tab/>
        <w:t>Continue to improve management of the Partnership; diversify funding sources</w:t>
      </w:r>
    </w:p>
    <w:p w:rsidR="00BB15A6" w:rsidRDefault="00BB15A6" w:rsidP="005A0D4A">
      <w:pPr>
        <w:rPr>
          <w:rFonts w:ascii="Times New Roman" w:eastAsia="Times New Roman" w:hAnsi="Times New Roman" w:cs="Times New Roman"/>
        </w:rPr>
      </w:pPr>
    </w:p>
    <w:p w:rsidR="003F6852" w:rsidRDefault="003F6852" w:rsidP="005A0D4A">
      <w:pPr>
        <w:rPr>
          <w:rFonts w:ascii="Times New Roman" w:eastAsia="Times New Roman" w:hAnsi="Times New Roman" w:cs="Times New Roman"/>
        </w:rPr>
      </w:pPr>
    </w:p>
    <w:p w:rsidR="003F6852" w:rsidRPr="005A0D4A" w:rsidRDefault="003F6852" w:rsidP="005A0D4A">
      <w:pPr>
        <w:rPr>
          <w:rFonts w:ascii="Times New Roman" w:eastAsia="Times New Roman" w:hAnsi="Times New Roman" w:cs="Times New Roman"/>
        </w:rPr>
        <w:sectPr w:rsidR="003F6852" w:rsidRPr="005A0D4A" w:rsidSect="00524512">
          <w:footerReference w:type="default" r:id="rId12"/>
          <w:footerReference w:type="first" r:id="rId13"/>
          <w:pgSz w:w="12240" w:h="15840" w:code="1"/>
          <w:pgMar w:top="1080" w:right="1800" w:bottom="1170" w:left="1800" w:header="720" w:footer="590" w:gutter="0"/>
          <w:pgNumType w:start="1"/>
          <w:cols w:space="720"/>
          <w:docGrid w:linePitch="360"/>
        </w:sectPr>
      </w:pPr>
    </w:p>
    <w:p w:rsidR="00BB15A6" w:rsidRPr="00BB15A6" w:rsidRDefault="00524512" w:rsidP="007D17EB">
      <w:pPr>
        <w:pStyle w:val="Heading1"/>
      </w:pPr>
      <w:r>
        <w:lastRenderedPageBreak/>
        <w:t>2013</w:t>
      </w:r>
      <w:r w:rsidR="00BB15A6" w:rsidRPr="00BB15A6">
        <w:t>-</w:t>
      </w:r>
      <w:r>
        <w:t>2014</w:t>
      </w:r>
      <w:r w:rsidR="00BB15A6" w:rsidRPr="00BB15A6">
        <w:t xml:space="preserve"> Work</w:t>
      </w:r>
      <w:r w:rsidR="0034294C">
        <w:t xml:space="preserve"> </w:t>
      </w:r>
      <w:r w:rsidR="00BB15A6" w:rsidRPr="00BB15A6">
        <w:t xml:space="preserve">plan Elements: </w:t>
      </w:r>
      <w:r w:rsidR="00BB15A6" w:rsidRPr="00BB15A6">
        <w:br/>
        <w:t>Implementing the strategic plan</w:t>
      </w:r>
    </w:p>
    <w:p w:rsidR="00BB15A6" w:rsidRDefault="00BB15A6" w:rsidP="00BB15A6">
      <w:pPr>
        <w:autoSpaceDE w:val="0"/>
        <w:autoSpaceDN w:val="0"/>
        <w:adjustRightInd w:val="0"/>
        <w:spacing w:before="100" w:after="100" w:line="221" w:lineRule="atLeast"/>
        <w:rPr>
          <w:rFonts w:ascii="Times New Roman" w:eastAsia="Times New Roman" w:hAnsi="Times New Roman" w:cs="Times New Roman"/>
          <w:i/>
          <w:iCs/>
          <w:color w:val="221E1F"/>
        </w:rPr>
      </w:pPr>
      <w:r w:rsidRPr="00BB15A6">
        <w:rPr>
          <w:rFonts w:ascii="Times New Roman" w:eastAsia="Times New Roman" w:hAnsi="Times New Roman" w:cs="Times New Roman"/>
          <w:i/>
          <w:iCs/>
          <w:color w:val="221E1F"/>
        </w:rPr>
        <w:t>SFEP’s current work</w:t>
      </w:r>
      <w:r w:rsidR="00AF7562">
        <w:rPr>
          <w:rFonts w:ascii="Times New Roman" w:eastAsia="Times New Roman" w:hAnsi="Times New Roman" w:cs="Times New Roman"/>
          <w:i/>
          <w:iCs/>
          <w:color w:val="221E1F"/>
        </w:rPr>
        <w:t xml:space="preserve"> </w:t>
      </w:r>
      <w:r w:rsidRPr="00BB15A6">
        <w:rPr>
          <w:rFonts w:ascii="Times New Roman" w:eastAsia="Times New Roman" w:hAnsi="Times New Roman" w:cs="Times New Roman"/>
          <w:i/>
          <w:iCs/>
          <w:color w:val="221E1F"/>
        </w:rPr>
        <w:t xml:space="preserve">plan continues implementation of the Strategic Plan Goals </w:t>
      </w:r>
      <w:r w:rsidR="00524512">
        <w:rPr>
          <w:rFonts w:ascii="Times New Roman" w:eastAsia="Times New Roman" w:hAnsi="Times New Roman" w:cs="Times New Roman"/>
          <w:i/>
          <w:iCs/>
          <w:color w:val="221E1F"/>
        </w:rPr>
        <w:t>revised</w:t>
      </w:r>
      <w:r w:rsidRPr="00BB15A6">
        <w:rPr>
          <w:rFonts w:ascii="Times New Roman" w:eastAsia="Times New Roman" w:hAnsi="Times New Roman" w:cs="Times New Roman"/>
          <w:i/>
          <w:iCs/>
          <w:color w:val="221E1F"/>
        </w:rPr>
        <w:t xml:space="preserve"> in 201</w:t>
      </w:r>
      <w:r w:rsidR="00524512">
        <w:rPr>
          <w:rFonts w:ascii="Times New Roman" w:eastAsia="Times New Roman" w:hAnsi="Times New Roman" w:cs="Times New Roman"/>
          <w:i/>
          <w:iCs/>
          <w:color w:val="221E1F"/>
        </w:rPr>
        <w:t>3</w:t>
      </w:r>
      <w:r w:rsidR="002A68F8">
        <w:rPr>
          <w:rFonts w:ascii="Times New Roman" w:eastAsia="Times New Roman" w:hAnsi="Times New Roman" w:cs="Times New Roman"/>
          <w:i/>
          <w:iCs/>
          <w:color w:val="221E1F"/>
        </w:rPr>
        <w:t xml:space="preserve">. </w:t>
      </w:r>
    </w:p>
    <w:p w:rsidR="002A68F8" w:rsidRDefault="002A68F8" w:rsidP="002A68F8">
      <w:pPr>
        <w:pStyle w:val="Pa1"/>
        <w:spacing w:before="100" w:after="100"/>
        <w:ind w:left="900" w:hanging="900"/>
        <w:rPr>
          <w:rStyle w:val="A3"/>
          <w:rFonts w:ascii="Adobe Garamond Pro" w:hAnsi="Adobe Garamond Pro"/>
          <w:b/>
          <w:color w:val="1F497D" w:themeColor="text2"/>
          <w:sz w:val="22"/>
          <w:szCs w:val="22"/>
        </w:rPr>
      </w:pPr>
    </w:p>
    <w:p w:rsidR="002A68F8" w:rsidRPr="007D17EB" w:rsidRDefault="002A68F8" w:rsidP="0052665A">
      <w:pPr>
        <w:pStyle w:val="Heading2"/>
        <w:ind w:left="1440" w:hanging="1440"/>
        <w:rPr>
          <w:rStyle w:val="A3"/>
          <w:rFonts w:ascii="Adobe Garamond Pro" w:hAnsi="Adobe Garamond Pro" w:cs="Times New Roman"/>
          <w:color w:val="1F497D" w:themeColor="text2"/>
          <w:sz w:val="24"/>
          <w:szCs w:val="22"/>
        </w:rPr>
      </w:pPr>
      <w:bookmarkStart w:id="4" w:name="_Toc349743727"/>
      <w:r w:rsidRPr="007D17EB">
        <w:rPr>
          <w:rStyle w:val="A3"/>
          <w:rFonts w:ascii="Adobe Garamond Pro" w:hAnsi="Adobe Garamond Pro" w:cs="Times New Roman"/>
          <w:color w:val="1F497D" w:themeColor="text2"/>
          <w:sz w:val="24"/>
          <w:szCs w:val="22"/>
        </w:rPr>
        <w:t>Goal 1:</w:t>
      </w:r>
      <w:r w:rsidR="008660AB">
        <w:rPr>
          <w:rStyle w:val="A3"/>
          <w:rFonts w:ascii="Adobe Garamond Pro" w:hAnsi="Adobe Garamond Pro" w:cs="Times New Roman"/>
          <w:color w:val="1F497D" w:themeColor="text2"/>
          <w:sz w:val="24"/>
          <w:szCs w:val="22"/>
        </w:rPr>
        <w:t xml:space="preserve">  </w:t>
      </w:r>
      <w:r w:rsidRPr="007D17EB">
        <w:rPr>
          <w:rStyle w:val="A3"/>
          <w:rFonts w:ascii="Adobe Garamond Pro" w:hAnsi="Adobe Garamond Pro" w:cs="Times New Roman"/>
          <w:color w:val="1F497D" w:themeColor="text2"/>
          <w:sz w:val="24"/>
          <w:szCs w:val="22"/>
        </w:rPr>
        <w:t xml:space="preserve">Build Estuary resilience against the effects </w:t>
      </w:r>
      <w:proofErr w:type="gramStart"/>
      <w:r w:rsidRPr="007D17EB">
        <w:rPr>
          <w:rStyle w:val="A3"/>
          <w:rFonts w:ascii="Adobe Garamond Pro" w:hAnsi="Adobe Garamond Pro" w:cs="Times New Roman"/>
          <w:color w:val="1F497D" w:themeColor="text2"/>
          <w:sz w:val="24"/>
          <w:szCs w:val="22"/>
        </w:rPr>
        <w:t xml:space="preserve">of </w:t>
      </w:r>
      <w:r w:rsidR="008660AB">
        <w:rPr>
          <w:rStyle w:val="A3"/>
          <w:rFonts w:ascii="Times New Roman" w:hAnsi="Times New Roman" w:cs="Times New Roman"/>
          <w:color w:val="1F497D" w:themeColor="text2"/>
          <w:sz w:val="24"/>
          <w:szCs w:val="22"/>
        </w:rPr>
        <w:t xml:space="preserve"> </w:t>
      </w:r>
      <w:r w:rsidRPr="007D17EB">
        <w:rPr>
          <w:rStyle w:val="A3"/>
          <w:rFonts w:ascii="Adobe Garamond Pro" w:hAnsi="Adobe Garamond Pro" w:cs="Times New Roman"/>
          <w:color w:val="1F497D" w:themeColor="text2"/>
          <w:sz w:val="24"/>
          <w:szCs w:val="22"/>
        </w:rPr>
        <w:t>climate</w:t>
      </w:r>
      <w:proofErr w:type="gramEnd"/>
      <w:r w:rsidRPr="007D17EB">
        <w:rPr>
          <w:rStyle w:val="A3"/>
          <w:rFonts w:ascii="Adobe Garamond Pro" w:hAnsi="Adobe Garamond Pro" w:cs="Times New Roman"/>
          <w:color w:val="1F497D" w:themeColor="text2"/>
          <w:sz w:val="24"/>
          <w:szCs w:val="22"/>
        </w:rPr>
        <w:t xml:space="preserve"> change</w:t>
      </w:r>
      <w:bookmarkEnd w:id="4"/>
    </w:p>
    <w:p w:rsidR="00BB15A6" w:rsidRPr="00BB15A6" w:rsidRDefault="005926BF" w:rsidP="002A595D">
      <w:pPr>
        <w:pStyle w:val="Heading3"/>
      </w:pPr>
      <w:bookmarkStart w:id="5" w:name="_Toc349743728"/>
      <w:r>
        <w:t>1</w:t>
      </w:r>
      <w:r w:rsidR="00AC6416">
        <w:t>. A</w:t>
      </w:r>
      <w:r w:rsidR="00BB15A6" w:rsidRPr="00BB15A6">
        <w:t xml:space="preserve">.  </w:t>
      </w:r>
      <w:r w:rsidR="001A45B7">
        <w:t xml:space="preserve">Climate Change Research and </w:t>
      </w:r>
      <w:r w:rsidR="00BB15A6" w:rsidRPr="00BB15A6">
        <w:t>Creek and Wetland Conservation and Restoration</w:t>
      </w:r>
      <w:bookmarkEnd w:id="5"/>
      <w:r w:rsidR="00BB15A6" w:rsidRPr="00BB15A6">
        <w:t xml:space="preserve"> </w:t>
      </w:r>
    </w:p>
    <w:tbl>
      <w:tblPr>
        <w:tblW w:w="9187" w:type="dxa"/>
        <w:tblInd w:w="108" w:type="dxa"/>
        <w:tblLayout w:type="fixed"/>
        <w:tblCellMar>
          <w:left w:w="115" w:type="dxa"/>
          <w:right w:w="115" w:type="dxa"/>
        </w:tblCellMar>
        <w:tblLook w:val="01E0" w:firstRow="1" w:lastRow="1" w:firstColumn="1" w:lastColumn="1" w:noHBand="0" w:noVBand="0"/>
      </w:tblPr>
      <w:tblGrid>
        <w:gridCol w:w="7"/>
        <w:gridCol w:w="2108"/>
        <w:gridCol w:w="745"/>
        <w:gridCol w:w="27"/>
        <w:gridCol w:w="2880"/>
        <w:gridCol w:w="90"/>
        <w:gridCol w:w="84"/>
        <w:gridCol w:w="1356"/>
        <w:gridCol w:w="90"/>
        <w:gridCol w:w="1800"/>
      </w:tblGrid>
      <w:tr w:rsidR="00BB15A6" w:rsidRPr="00BB15A6" w:rsidTr="003F6852">
        <w:trPr>
          <w:trHeight w:val="70"/>
        </w:trPr>
        <w:tc>
          <w:tcPr>
            <w:tcW w:w="9187" w:type="dxa"/>
            <w:gridSpan w:val="10"/>
            <w:tcBorders>
              <w:top w:val="single" w:sz="4" w:space="0" w:color="auto"/>
              <w:left w:val="single" w:sz="4" w:space="0" w:color="auto"/>
              <w:bottom w:val="single" w:sz="4" w:space="0" w:color="auto"/>
              <w:right w:val="single" w:sz="4" w:space="0" w:color="auto"/>
            </w:tcBorders>
            <w:shd w:val="clear" w:color="auto" w:fill="auto"/>
          </w:tcPr>
          <w:p w:rsidR="00BB15A6" w:rsidRDefault="00BB15A6" w:rsidP="00BB15A6">
            <w:pPr>
              <w:spacing w:before="60" w:after="0" w:line="240" w:lineRule="auto"/>
              <w:rPr>
                <w:rFonts w:ascii="Times New Roman" w:eastAsia="Times New Roman" w:hAnsi="Times New Roman" w:cs="Times New Roman"/>
                <w:b/>
                <w:bCs/>
                <w:iCs/>
              </w:rPr>
            </w:pPr>
            <w:r w:rsidRPr="00BB15A6">
              <w:rPr>
                <w:rFonts w:ascii="Times New Roman" w:eastAsia="Times New Roman" w:hAnsi="Times New Roman" w:cs="Times New Roman"/>
                <w:b/>
                <w:bCs/>
                <w:iCs/>
              </w:rPr>
              <w:t>Objectives</w:t>
            </w:r>
            <w:r w:rsidRPr="00BB15A6">
              <w:rPr>
                <w:rFonts w:ascii="Times New Roman" w:eastAsia="Times New Roman" w:hAnsi="Times New Roman" w:cs="Times New Roman"/>
                <w:bCs/>
                <w:iCs/>
              </w:rPr>
              <w:t>:</w:t>
            </w:r>
            <w:r w:rsidRPr="00BB15A6">
              <w:rPr>
                <w:rFonts w:ascii="Times New Roman" w:eastAsia="Times New Roman" w:hAnsi="Times New Roman" w:cs="Times New Roman"/>
                <w:b/>
                <w:bCs/>
                <w:iCs/>
              </w:rPr>
              <w:t xml:space="preserve">  </w:t>
            </w:r>
          </w:p>
          <w:p w:rsidR="00AC6416" w:rsidRDefault="00AC6416" w:rsidP="00AC6416">
            <w:pPr>
              <w:pStyle w:val="ListParagraph"/>
              <w:numPr>
                <w:ilvl w:val="0"/>
                <w:numId w:val="17"/>
              </w:numPr>
              <w:spacing w:before="60" w:after="0" w:line="240" w:lineRule="auto"/>
              <w:rPr>
                <w:rFonts w:ascii="Times New Roman" w:eastAsia="Times New Roman" w:hAnsi="Times New Roman" w:cs="Times New Roman"/>
                <w:bCs/>
                <w:iCs/>
              </w:rPr>
            </w:pPr>
            <w:r w:rsidRPr="00AC6416">
              <w:rPr>
                <w:rFonts w:ascii="Times New Roman" w:eastAsia="Times New Roman" w:hAnsi="Times New Roman" w:cs="Times New Roman"/>
                <w:bCs/>
                <w:iCs/>
              </w:rPr>
              <w:t>Support research and analysis into effects of climate change on the ecology of the estuary</w:t>
            </w:r>
          </w:p>
          <w:p w:rsidR="00AC6416" w:rsidRDefault="00AC6416" w:rsidP="00AC6416">
            <w:pPr>
              <w:pStyle w:val="ListParagraph"/>
              <w:numPr>
                <w:ilvl w:val="0"/>
                <w:numId w:val="17"/>
              </w:numPr>
              <w:spacing w:before="60" w:after="0" w:line="240" w:lineRule="auto"/>
              <w:rPr>
                <w:rFonts w:ascii="Times New Roman" w:eastAsia="Times New Roman" w:hAnsi="Times New Roman" w:cs="Times New Roman"/>
                <w:bCs/>
                <w:iCs/>
              </w:rPr>
            </w:pPr>
            <w:r>
              <w:rPr>
                <w:rFonts w:ascii="Times New Roman" w:eastAsia="Times New Roman" w:hAnsi="Times New Roman" w:cs="Times New Roman"/>
                <w:bCs/>
                <w:iCs/>
              </w:rPr>
              <w:t>Support and implement stream, wetland, riparian and fluvial/tidal restoration</w:t>
            </w:r>
          </w:p>
          <w:p w:rsidR="00AC6416" w:rsidRDefault="00AC6416" w:rsidP="00AC6416">
            <w:pPr>
              <w:pStyle w:val="ListParagraph"/>
              <w:numPr>
                <w:ilvl w:val="0"/>
                <w:numId w:val="17"/>
              </w:numPr>
              <w:spacing w:before="60" w:after="0" w:line="240" w:lineRule="auto"/>
              <w:rPr>
                <w:rFonts w:ascii="Times New Roman" w:eastAsia="Times New Roman" w:hAnsi="Times New Roman" w:cs="Times New Roman"/>
                <w:bCs/>
                <w:iCs/>
              </w:rPr>
            </w:pPr>
            <w:r>
              <w:rPr>
                <w:rFonts w:ascii="Times New Roman" w:eastAsia="Times New Roman" w:hAnsi="Times New Roman" w:cs="Times New Roman"/>
                <w:bCs/>
                <w:iCs/>
              </w:rPr>
              <w:t>Implement multi-benefit climate adaptation strategies including flood protection</w:t>
            </w:r>
          </w:p>
          <w:p w:rsidR="00AC6416" w:rsidRDefault="00AC6416" w:rsidP="00AC6416">
            <w:pPr>
              <w:pStyle w:val="ListParagraph"/>
              <w:numPr>
                <w:ilvl w:val="0"/>
                <w:numId w:val="17"/>
              </w:numPr>
              <w:spacing w:before="60" w:after="0" w:line="240" w:lineRule="auto"/>
              <w:rPr>
                <w:rFonts w:ascii="Times New Roman" w:eastAsia="Times New Roman" w:hAnsi="Times New Roman" w:cs="Times New Roman"/>
                <w:bCs/>
                <w:iCs/>
              </w:rPr>
            </w:pPr>
            <w:r>
              <w:rPr>
                <w:rFonts w:ascii="Times New Roman" w:eastAsia="Times New Roman" w:hAnsi="Times New Roman" w:cs="Times New Roman"/>
                <w:bCs/>
                <w:iCs/>
              </w:rPr>
              <w:t>Support sediment/sand research</w:t>
            </w:r>
            <w:r w:rsidR="00B97BB7">
              <w:rPr>
                <w:rFonts w:ascii="Times New Roman" w:eastAsia="Times New Roman" w:hAnsi="Times New Roman" w:cs="Times New Roman"/>
                <w:bCs/>
                <w:iCs/>
              </w:rPr>
              <w:t xml:space="preserve"> and policy development</w:t>
            </w:r>
          </w:p>
          <w:p w:rsidR="00B97BB7" w:rsidRPr="00AC6416" w:rsidRDefault="00B97BB7" w:rsidP="00AC6416">
            <w:pPr>
              <w:pStyle w:val="ListParagraph"/>
              <w:numPr>
                <w:ilvl w:val="0"/>
                <w:numId w:val="17"/>
              </w:numPr>
              <w:spacing w:before="60" w:after="0" w:line="240" w:lineRule="auto"/>
              <w:rPr>
                <w:rFonts w:ascii="Times New Roman" w:eastAsia="Times New Roman" w:hAnsi="Times New Roman" w:cs="Times New Roman"/>
                <w:bCs/>
                <w:iCs/>
              </w:rPr>
            </w:pPr>
            <w:r>
              <w:rPr>
                <w:rFonts w:ascii="Times New Roman" w:eastAsia="Times New Roman" w:hAnsi="Times New Roman" w:cs="Times New Roman"/>
                <w:bCs/>
                <w:iCs/>
              </w:rPr>
              <w:t>Refine existing and create new environmental indicators to measure and report health of the estuary</w:t>
            </w:r>
          </w:p>
          <w:p w:rsidR="00BB15A6" w:rsidRPr="00BB15A6" w:rsidRDefault="00BB15A6"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Measures of Success:</w:t>
            </w:r>
          </w:p>
          <w:p w:rsidR="00BB15A6" w:rsidRPr="00B97BB7" w:rsidRDefault="00B97BB7" w:rsidP="002532BA">
            <w:pPr>
              <w:numPr>
                <w:ilvl w:val="0"/>
                <w:numId w:val="3"/>
              </w:numPr>
              <w:tabs>
                <w:tab w:val="center" w:pos="4320"/>
                <w:tab w:val="right" w:pos="8640"/>
              </w:tabs>
              <w:spacing w:after="0" w:line="240" w:lineRule="auto"/>
              <w:rPr>
                <w:rFonts w:ascii="Times New Roman" w:eastAsia="Times New Roman" w:hAnsi="Times New Roman" w:cs="Times New Roman"/>
                <w:iCs/>
              </w:rPr>
            </w:pPr>
            <w:r w:rsidRPr="00B97BB7">
              <w:rPr>
                <w:rFonts w:ascii="Times New Roman" w:eastAsia="Times New Roman" w:hAnsi="Times New Roman" w:cs="Times New Roman"/>
                <w:iCs/>
              </w:rPr>
              <w:t>Acres of restored habitat</w:t>
            </w:r>
          </w:p>
          <w:p w:rsidR="00B97BB7" w:rsidRPr="00D91D03" w:rsidRDefault="00B97BB7" w:rsidP="00B97BB7">
            <w:pPr>
              <w:pStyle w:val="ListParagraph"/>
              <w:numPr>
                <w:ilvl w:val="0"/>
                <w:numId w:val="3"/>
              </w:numPr>
              <w:tabs>
                <w:tab w:val="center" w:pos="4320"/>
                <w:tab w:val="right" w:pos="8640"/>
              </w:tabs>
              <w:spacing w:after="0" w:line="240" w:lineRule="auto"/>
              <w:rPr>
                <w:rFonts w:ascii="Times New Roman" w:eastAsia="Times New Roman" w:hAnsi="Times New Roman" w:cs="Times New Roman"/>
                <w:iCs/>
              </w:rPr>
            </w:pPr>
            <w:r>
              <w:rPr>
                <w:rFonts w:ascii="Times New Roman" w:eastAsia="Times New Roman" w:hAnsi="Times New Roman" w:cs="Times New Roman"/>
                <w:iCs/>
              </w:rPr>
              <w:t>Refined estuary</w:t>
            </w:r>
            <w:r w:rsidR="003E5972">
              <w:rPr>
                <w:rFonts w:ascii="Times New Roman" w:eastAsia="Times New Roman" w:hAnsi="Times New Roman" w:cs="Times New Roman"/>
                <w:iCs/>
              </w:rPr>
              <w:t xml:space="preserve"> health</w:t>
            </w:r>
            <w:r>
              <w:rPr>
                <w:rFonts w:ascii="Times New Roman" w:eastAsia="Times New Roman" w:hAnsi="Times New Roman" w:cs="Times New Roman"/>
                <w:iCs/>
              </w:rPr>
              <w:t xml:space="preserve"> indicators</w:t>
            </w:r>
          </w:p>
        </w:tc>
      </w:tr>
      <w:tr w:rsidR="00BB15A6" w:rsidRPr="00BB15A6" w:rsidTr="003F6852">
        <w:trPr>
          <w:cantSplit/>
          <w:trHeight w:val="377"/>
        </w:trPr>
        <w:tc>
          <w:tcPr>
            <w:tcW w:w="91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B15A6" w:rsidRPr="00BB15A6" w:rsidRDefault="00BB15A6" w:rsidP="00B97BB7">
            <w:pPr>
              <w:tabs>
                <w:tab w:val="center" w:pos="4320"/>
                <w:tab w:val="right" w:pos="8640"/>
              </w:tabs>
              <w:spacing w:before="60" w:after="120" w:line="240" w:lineRule="auto"/>
              <w:outlineLvl w:val="3"/>
              <w:rPr>
                <w:rFonts w:ascii="Calibri" w:eastAsia="Times New Roman" w:hAnsi="Calibri" w:cs="Times New Roman"/>
                <w:b/>
                <w:bCs/>
                <w:color w:val="000000"/>
                <w:sz w:val="24"/>
              </w:rPr>
            </w:pPr>
            <w:r w:rsidRPr="00BB15A6">
              <w:rPr>
                <w:rFonts w:ascii="Calibri" w:eastAsia="Times New Roman" w:hAnsi="Calibri" w:cs="Times New Roman"/>
                <w:b/>
                <w:bCs/>
                <w:color w:val="000000"/>
                <w:sz w:val="24"/>
              </w:rPr>
              <w:br w:type="page"/>
            </w:r>
            <w:r w:rsidR="005926BF">
              <w:rPr>
                <w:rFonts w:ascii="Calibri" w:eastAsia="Times New Roman" w:hAnsi="Calibri" w:cs="Times New Roman"/>
                <w:b/>
                <w:bCs/>
                <w:color w:val="000000"/>
                <w:sz w:val="24"/>
              </w:rPr>
              <w:t>1</w:t>
            </w:r>
            <w:r w:rsidRPr="00BB15A6">
              <w:rPr>
                <w:rFonts w:ascii="Calibri" w:eastAsia="Times New Roman" w:hAnsi="Calibri" w:cs="Times New Roman"/>
                <w:b/>
                <w:bCs/>
                <w:color w:val="000000"/>
                <w:sz w:val="24"/>
              </w:rPr>
              <w:t>.</w:t>
            </w:r>
            <w:r w:rsidR="00B97BB7">
              <w:rPr>
                <w:rFonts w:ascii="Calibri" w:eastAsia="Times New Roman" w:hAnsi="Calibri" w:cs="Times New Roman"/>
                <w:b/>
                <w:bCs/>
                <w:color w:val="000000"/>
                <w:sz w:val="24"/>
              </w:rPr>
              <w:t>A</w:t>
            </w:r>
            <w:r w:rsidRPr="00BB15A6">
              <w:rPr>
                <w:rFonts w:ascii="Calibri" w:eastAsia="Times New Roman" w:hAnsi="Calibri" w:cs="Times New Roman"/>
                <w:b/>
                <w:bCs/>
                <w:color w:val="000000"/>
                <w:sz w:val="24"/>
              </w:rPr>
              <w:t>.1 Manage and Implement Current SFEP-led Projects</w:t>
            </w:r>
          </w:p>
        </w:tc>
      </w:tr>
      <w:tr w:rsidR="00BB15A6" w:rsidRPr="00BB15A6" w:rsidTr="003F6852">
        <w:trPr>
          <w:cantSplit/>
          <w:trHeight w:val="404"/>
          <w:tblHeader/>
        </w:trPr>
        <w:tc>
          <w:tcPr>
            <w:tcW w:w="2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5A6" w:rsidRPr="00BB15A6" w:rsidRDefault="00BB15A6"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w:t>
            </w:r>
            <w:r w:rsidR="005548E5">
              <w:rPr>
                <w:rFonts w:ascii="Times New Roman" w:eastAsia="Times New Roman" w:hAnsi="Times New Roman" w:cs="Times New Roman"/>
                <w:b/>
                <w:bCs/>
              </w:rPr>
              <w:t>s/projects</w:t>
            </w:r>
          </w:p>
        </w:tc>
        <w:tc>
          <w:tcPr>
            <w:tcW w:w="38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5A6" w:rsidRPr="00BB15A6" w:rsidRDefault="00BB15A6"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5A6" w:rsidRPr="00BB15A6" w:rsidRDefault="00BB15A6"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15A6" w:rsidRPr="00BB15A6" w:rsidRDefault="00BB15A6"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BB15A6" w:rsidRPr="00BB15A6" w:rsidTr="00B16491">
        <w:trPr>
          <w:cantSplit/>
          <w:trHeight w:val="377"/>
        </w:trPr>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5A6" w:rsidRPr="00E9121B" w:rsidRDefault="005926BF" w:rsidP="00EA423C">
            <w:pPr>
              <w:spacing w:before="60" w:after="0" w:line="240" w:lineRule="auto"/>
              <w:rPr>
                <w:rFonts w:ascii="Times New Roman" w:eastAsia="Times New Roman" w:hAnsi="Times New Roman" w:cs="Times New Roman"/>
                <w:iCs/>
              </w:rPr>
            </w:pPr>
            <w:r w:rsidRPr="00E9121B">
              <w:rPr>
                <w:rFonts w:ascii="Times New Roman" w:eastAsia="Times New Roman" w:hAnsi="Times New Roman" w:cs="Times New Roman"/>
                <w:bCs/>
                <w:iCs/>
              </w:rPr>
              <w:t>1</w:t>
            </w:r>
            <w:r w:rsidR="00545FFC" w:rsidRPr="00E9121B">
              <w:rPr>
                <w:rFonts w:ascii="Times New Roman" w:eastAsia="Times New Roman" w:hAnsi="Times New Roman" w:cs="Times New Roman"/>
                <w:bCs/>
                <w:iCs/>
              </w:rPr>
              <w:t>.A.1</w:t>
            </w:r>
            <w:r w:rsidR="007B51B0" w:rsidRPr="00E9121B">
              <w:rPr>
                <w:rFonts w:ascii="Times New Roman" w:eastAsia="Times New Roman" w:hAnsi="Times New Roman" w:cs="Times New Roman"/>
                <w:bCs/>
                <w:iCs/>
              </w:rPr>
              <w:t>a</w:t>
            </w:r>
            <w:r w:rsidR="00545FFC" w:rsidRPr="00E9121B">
              <w:rPr>
                <w:rFonts w:ascii="Times New Roman" w:eastAsia="Times New Roman" w:hAnsi="Times New Roman" w:cs="Times New Roman"/>
                <w:bCs/>
                <w:iCs/>
              </w:rPr>
              <w:t xml:space="preserve"> </w:t>
            </w:r>
            <w:r w:rsidR="00B03038" w:rsidRPr="00E9121B">
              <w:rPr>
                <w:rFonts w:ascii="Times New Roman" w:eastAsia="Times New Roman" w:hAnsi="Times New Roman" w:cs="Times New Roman"/>
                <w:bCs/>
                <w:iCs/>
              </w:rPr>
              <w:t>.</w:t>
            </w:r>
            <w:r w:rsidR="00242EE1" w:rsidRPr="00E9121B">
              <w:rPr>
                <w:rFonts w:ascii="Times New Roman" w:eastAsia="Times New Roman" w:hAnsi="Times New Roman" w:cs="Times New Roman"/>
                <w:bCs/>
                <w:iCs/>
              </w:rPr>
              <w:t>Support research and analysis into effects of climate change on the ecology of the estuary</w:t>
            </w:r>
          </w:p>
        </w:tc>
        <w:tc>
          <w:tcPr>
            <w:tcW w:w="3826" w:type="dxa"/>
            <w:gridSpan w:val="5"/>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2159DB" w:rsidP="007B51B0">
            <w:pPr>
              <w:pStyle w:val="ListParagraph"/>
              <w:tabs>
                <w:tab w:val="center" w:pos="4320"/>
                <w:tab w:val="right" w:pos="8640"/>
              </w:tabs>
              <w:spacing w:after="0" w:line="240" w:lineRule="auto"/>
              <w:ind w:left="0"/>
              <w:rPr>
                <w:rFonts w:ascii="Times New Roman" w:eastAsia="Times New Roman" w:hAnsi="Times New Roman" w:cs="Times New Roman"/>
              </w:rPr>
            </w:pPr>
            <w:r>
              <w:rPr>
                <w:rFonts w:ascii="Times New Roman" w:eastAsia="Times New Roman" w:hAnsi="Times New Roman" w:cs="Times New Roman"/>
              </w:rPr>
              <w:t>Staff the Joint Policy Committee</w:t>
            </w:r>
          </w:p>
          <w:p w:rsidR="00242EE1" w:rsidRPr="00E9121B" w:rsidRDefault="00242EE1" w:rsidP="007B51B0">
            <w:pPr>
              <w:pStyle w:val="ListParagraph"/>
              <w:tabs>
                <w:tab w:val="center" w:pos="4320"/>
                <w:tab w:val="right" w:pos="8640"/>
              </w:tabs>
              <w:spacing w:after="0" w:line="240" w:lineRule="auto"/>
              <w:ind w:left="0"/>
              <w:rPr>
                <w:rFonts w:ascii="Times New Roman" w:eastAsia="Times New Roman" w:hAnsi="Times New Roman" w:cs="Times New Roman"/>
              </w:rPr>
            </w:pPr>
            <w:r w:rsidRPr="00E9121B">
              <w:rPr>
                <w:rFonts w:ascii="Times New Roman" w:eastAsia="Times New Roman" w:hAnsi="Times New Roman" w:cs="Times New Roman"/>
              </w:rPr>
              <w:t>Support Goals studies and revisions</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7B51B0" w:rsidP="00B1649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D27535" w:rsidRPr="00E9121B" w:rsidRDefault="007B51B0" w:rsidP="00B16491">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§320 funding</w:t>
            </w:r>
          </w:p>
        </w:tc>
      </w:tr>
      <w:tr w:rsidR="00BB15A6" w:rsidRPr="00BB15A6" w:rsidTr="00B16491">
        <w:trPr>
          <w:cantSplit/>
          <w:trHeight w:val="1430"/>
        </w:trPr>
        <w:tc>
          <w:tcPr>
            <w:tcW w:w="2115" w:type="dxa"/>
            <w:gridSpan w:val="2"/>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5926BF" w:rsidP="00545FFC">
            <w:pPr>
              <w:tabs>
                <w:tab w:val="center" w:pos="4320"/>
                <w:tab w:val="right" w:pos="8640"/>
              </w:tabs>
              <w:spacing w:before="60" w:after="0" w:line="240" w:lineRule="auto"/>
              <w:rPr>
                <w:rFonts w:ascii="Times New Roman" w:eastAsia="Times New Roman" w:hAnsi="Times New Roman" w:cs="Times New Roman"/>
                <w:iCs/>
              </w:rPr>
            </w:pPr>
            <w:proofErr w:type="gramStart"/>
            <w:r w:rsidRPr="00E9121B">
              <w:rPr>
                <w:rFonts w:ascii="Times New Roman" w:eastAsia="Times New Roman" w:hAnsi="Times New Roman" w:cs="Times New Roman"/>
                <w:iCs/>
              </w:rPr>
              <w:t>1</w:t>
            </w:r>
            <w:r w:rsidR="00545FFC" w:rsidRPr="00E9121B">
              <w:rPr>
                <w:rFonts w:ascii="Times New Roman" w:eastAsia="Times New Roman" w:hAnsi="Times New Roman" w:cs="Times New Roman"/>
                <w:iCs/>
              </w:rPr>
              <w:t>.A.</w:t>
            </w:r>
            <w:r w:rsidR="007B51B0" w:rsidRPr="00E9121B">
              <w:rPr>
                <w:rFonts w:ascii="Times New Roman" w:eastAsia="Times New Roman" w:hAnsi="Times New Roman" w:cs="Times New Roman"/>
                <w:iCs/>
              </w:rPr>
              <w:t>1.b</w:t>
            </w:r>
            <w:proofErr w:type="gramEnd"/>
            <w:r w:rsidR="00B03038" w:rsidRPr="00E9121B">
              <w:rPr>
                <w:rFonts w:ascii="Times New Roman" w:eastAsia="Times New Roman" w:hAnsi="Times New Roman" w:cs="Times New Roman"/>
                <w:iCs/>
              </w:rPr>
              <w:t>.</w:t>
            </w:r>
            <w:r w:rsidR="007B51B0" w:rsidRPr="00E9121B">
              <w:rPr>
                <w:rFonts w:ascii="Times New Roman" w:eastAsia="Times New Roman" w:hAnsi="Times New Roman" w:cs="Times New Roman"/>
                <w:iCs/>
              </w:rPr>
              <w:t xml:space="preserve"> </w:t>
            </w:r>
            <w:r w:rsidR="00BB15A6" w:rsidRPr="00E9121B">
              <w:rPr>
                <w:rFonts w:ascii="Times New Roman" w:eastAsia="Times New Roman" w:hAnsi="Times New Roman" w:cs="Times New Roman"/>
                <w:iCs/>
              </w:rPr>
              <w:t xml:space="preserve">Support the SF Bay Restoration Authority. </w:t>
            </w:r>
          </w:p>
        </w:tc>
        <w:tc>
          <w:tcPr>
            <w:tcW w:w="38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15A6" w:rsidRPr="00E9121B" w:rsidRDefault="00BB15A6" w:rsidP="007C63D4">
            <w:pPr>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Provide</w:t>
            </w:r>
            <w:r w:rsidR="007C63D4" w:rsidRPr="00E9121B">
              <w:rPr>
                <w:rFonts w:ascii="Times New Roman" w:eastAsia="Times New Roman" w:hAnsi="Times New Roman" w:cs="Times New Roman"/>
              </w:rPr>
              <w:t>s</w:t>
            </w:r>
            <w:r w:rsidRPr="00E9121B">
              <w:rPr>
                <w:rFonts w:ascii="Times New Roman" w:eastAsia="Times New Roman" w:hAnsi="Times New Roman" w:cs="Times New Roman"/>
              </w:rPr>
              <w:t xml:space="preserve"> staff support to the Board of the Authority as it carries out its mission to find local funding for regional wetland restoration.</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B1649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B16491">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§320 funding</w:t>
            </w:r>
          </w:p>
        </w:tc>
      </w:tr>
      <w:tr w:rsidR="00A52692" w:rsidRPr="00BB15A6" w:rsidTr="003F6852">
        <w:trPr>
          <w:cantSplit/>
          <w:trHeight w:val="377"/>
        </w:trPr>
        <w:tc>
          <w:tcPr>
            <w:tcW w:w="2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692" w:rsidRPr="00BB15A6" w:rsidRDefault="00A52692" w:rsidP="00A52692">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lastRenderedPageBreak/>
              <w:t>Action</w:t>
            </w:r>
            <w:r>
              <w:rPr>
                <w:rFonts w:ascii="Times New Roman" w:eastAsia="Times New Roman" w:hAnsi="Times New Roman" w:cs="Times New Roman"/>
                <w:b/>
                <w:bCs/>
              </w:rPr>
              <w:t>s/projects</w:t>
            </w:r>
          </w:p>
        </w:tc>
        <w:tc>
          <w:tcPr>
            <w:tcW w:w="38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692" w:rsidRPr="00BB15A6" w:rsidRDefault="00A52692" w:rsidP="00A52692">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692" w:rsidRPr="00BB15A6" w:rsidRDefault="00A52692" w:rsidP="00A52692">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692" w:rsidRPr="00BB15A6" w:rsidRDefault="00A52692" w:rsidP="00A52692">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A52692" w:rsidRPr="00BB15A6" w:rsidTr="003F6852">
        <w:trPr>
          <w:cantSplit/>
          <w:trHeight w:val="377"/>
        </w:trPr>
        <w:tc>
          <w:tcPr>
            <w:tcW w:w="2115"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545FFC">
            <w:pPr>
              <w:tabs>
                <w:tab w:val="center" w:pos="4320"/>
                <w:tab w:val="right" w:pos="8640"/>
              </w:tabs>
              <w:spacing w:before="60" w:after="0" w:line="240" w:lineRule="auto"/>
              <w:rPr>
                <w:rFonts w:ascii="Times New Roman" w:eastAsia="Times New Roman" w:hAnsi="Times New Roman" w:cs="Times New Roman"/>
                <w:iCs/>
              </w:rPr>
            </w:pPr>
            <w:proofErr w:type="gramStart"/>
            <w:r w:rsidRPr="00E9121B">
              <w:rPr>
                <w:rFonts w:ascii="Times New Roman" w:eastAsia="Times New Roman" w:hAnsi="Times New Roman" w:cs="Times New Roman"/>
                <w:iCs/>
              </w:rPr>
              <w:t>1.A.1.c</w:t>
            </w:r>
            <w:proofErr w:type="gramEnd"/>
            <w:r w:rsidRPr="00E9121B">
              <w:rPr>
                <w:rFonts w:ascii="Times New Roman" w:eastAsia="Times New Roman" w:hAnsi="Times New Roman" w:cs="Times New Roman"/>
                <w:iCs/>
              </w:rPr>
              <w:t>.  Refine existing and create new environmental indicators to measure and report health of the estuary</w:t>
            </w:r>
          </w:p>
        </w:tc>
        <w:tc>
          <w:tcPr>
            <w:tcW w:w="3826" w:type="dxa"/>
            <w:gridSpan w:val="5"/>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7B51B0">
            <w:pPr>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Reconvene indicator science team and begin process of indicator evaluation, refinement, and additions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52692" w:rsidRPr="00E9121B" w:rsidRDefault="00A52692" w:rsidP="00BB15A6">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692" w:rsidRPr="00E9121B" w:rsidRDefault="00A52692" w:rsidP="00BB15A6">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§320 funding</w:t>
            </w:r>
          </w:p>
        </w:tc>
      </w:tr>
      <w:tr w:rsidR="00A52692" w:rsidRPr="00BB15A6" w:rsidTr="003F6852">
        <w:trPr>
          <w:cantSplit/>
          <w:trHeight w:val="377"/>
        </w:trPr>
        <w:tc>
          <w:tcPr>
            <w:tcW w:w="2115"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545FFC">
            <w:pPr>
              <w:tabs>
                <w:tab w:val="center" w:pos="4320"/>
                <w:tab w:val="right" w:pos="8640"/>
              </w:tabs>
              <w:spacing w:before="60" w:after="0" w:line="240" w:lineRule="auto"/>
              <w:rPr>
                <w:rFonts w:ascii="Times New Roman" w:eastAsia="Times New Roman" w:hAnsi="Times New Roman" w:cs="Times New Roman"/>
                <w:iCs/>
              </w:rPr>
            </w:pPr>
            <w:proofErr w:type="gramStart"/>
            <w:r w:rsidRPr="00E9121B">
              <w:rPr>
                <w:rFonts w:ascii="Times New Roman" w:eastAsia="Times New Roman" w:hAnsi="Times New Roman" w:cs="Times New Roman"/>
                <w:iCs/>
              </w:rPr>
              <w:t>1.A.1.d</w:t>
            </w:r>
            <w:proofErr w:type="gramEnd"/>
            <w:r w:rsidRPr="00E9121B">
              <w:rPr>
                <w:rFonts w:ascii="Times New Roman" w:eastAsia="Times New Roman" w:hAnsi="Times New Roman" w:cs="Times New Roman"/>
                <w:iCs/>
              </w:rPr>
              <w:t>.  Develop Creek Mouth Assessment Tool</w:t>
            </w:r>
          </w:p>
        </w:tc>
        <w:tc>
          <w:tcPr>
            <w:tcW w:w="3826" w:type="dxa"/>
            <w:gridSpan w:val="5"/>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7B51B0">
            <w:pPr>
              <w:spacing w:before="60" w:after="0" w:line="240" w:lineRule="auto"/>
              <w:rPr>
                <w:rFonts w:ascii="Times New Roman" w:eastAsia="Times New Roman" w:hAnsi="Times New Roman" w:cs="Times New Roman"/>
              </w:rPr>
            </w:pPr>
            <w:r w:rsidRPr="00E9121B">
              <w:rPr>
                <w:rFonts w:ascii="Times New Roman" w:hAnsi="Times New Roman" w:cs="Times New Roman"/>
              </w:rPr>
              <w:t>Create a user-friendly online web tool that will help agencies, organizations and volunteer stewardship groups understand both regional opportunities and constraints for creek mouth restoration/flood protection projects.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52692" w:rsidRPr="00E9121B" w:rsidRDefault="00A52692" w:rsidP="0086415D">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692" w:rsidRPr="00E9121B" w:rsidRDefault="00A52692" w:rsidP="0086415D">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§320 funding</w:t>
            </w:r>
          </w:p>
          <w:p w:rsidR="00A52692" w:rsidRPr="00E9121B" w:rsidRDefault="00A52692" w:rsidP="0086415D">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/SFEI partner match</w:t>
            </w:r>
          </w:p>
          <w:p w:rsidR="00A52692" w:rsidRPr="00E9121B" w:rsidRDefault="00A52692" w:rsidP="0086415D">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 xml:space="preserve">Needs additional funds </w:t>
            </w:r>
          </w:p>
        </w:tc>
      </w:tr>
      <w:tr w:rsidR="00A52692" w:rsidRPr="00BB15A6" w:rsidTr="003F6852">
        <w:trPr>
          <w:cantSplit/>
          <w:trHeight w:val="377"/>
        </w:trPr>
        <w:tc>
          <w:tcPr>
            <w:tcW w:w="2115"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545FFC">
            <w:pPr>
              <w:tabs>
                <w:tab w:val="center" w:pos="4320"/>
                <w:tab w:val="right" w:pos="8640"/>
              </w:tabs>
              <w:spacing w:before="60" w:after="0" w:line="240" w:lineRule="auto"/>
              <w:rPr>
                <w:rFonts w:ascii="Times New Roman" w:eastAsia="Times New Roman" w:hAnsi="Times New Roman" w:cs="Times New Roman"/>
                <w:iCs/>
              </w:rPr>
            </w:pPr>
            <w:proofErr w:type="gramStart"/>
            <w:r>
              <w:rPr>
                <w:rFonts w:ascii="Times New Roman" w:eastAsia="Times New Roman" w:hAnsi="Times New Roman" w:cs="Times New Roman"/>
              </w:rPr>
              <w:t>1</w:t>
            </w:r>
            <w:r w:rsidRPr="00E9121B">
              <w:rPr>
                <w:rFonts w:ascii="Times New Roman" w:eastAsia="Times New Roman" w:hAnsi="Times New Roman" w:cs="Times New Roman"/>
              </w:rPr>
              <w:t>.A.1.</w:t>
            </w:r>
            <w:r>
              <w:rPr>
                <w:rFonts w:ascii="Times New Roman" w:eastAsia="Times New Roman" w:hAnsi="Times New Roman" w:cs="Times New Roman"/>
              </w:rPr>
              <w:t>e</w:t>
            </w:r>
            <w:proofErr w:type="gramEnd"/>
            <w:r w:rsidRPr="00E9121B">
              <w:rPr>
                <w:rFonts w:ascii="Times New Roman" w:eastAsia="Times New Roman" w:hAnsi="Times New Roman" w:cs="Times New Roman"/>
              </w:rPr>
              <w:t xml:space="preserve">.  </w:t>
            </w:r>
            <w:r w:rsidRPr="00A16799">
              <w:rPr>
                <w:rFonts w:ascii="Times New Roman" w:eastAsia="Times New Roman" w:hAnsi="Times New Roman" w:cs="Times New Roman"/>
              </w:rPr>
              <w:t>Provide Regional Board Stream and Wetland Protection amendments for SF Bay Water Quality Control Plan (Basin Plans)</w:t>
            </w:r>
          </w:p>
        </w:tc>
        <w:tc>
          <w:tcPr>
            <w:tcW w:w="3826" w:type="dxa"/>
            <w:gridSpan w:val="5"/>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7B51B0">
            <w:pPr>
              <w:spacing w:before="60" w:after="0" w:line="240" w:lineRule="auto"/>
              <w:rPr>
                <w:rFonts w:ascii="Times New Roman" w:hAnsi="Times New Roman" w:cs="Times New Roman"/>
              </w:rPr>
            </w:pPr>
            <w:r>
              <w:rPr>
                <w:rFonts w:ascii="Times New Roman" w:eastAsia="Times New Roman" w:hAnsi="Times New Roman" w:cs="Times New Roman"/>
              </w:rPr>
              <w:t>D</w:t>
            </w:r>
            <w:r w:rsidRPr="00BB15A6">
              <w:rPr>
                <w:rFonts w:ascii="Times New Roman" w:eastAsia="Times New Roman" w:hAnsi="Times New Roman" w:cs="Times New Roman"/>
              </w:rPr>
              <w:t xml:space="preserve">evelop </w:t>
            </w:r>
            <w:r>
              <w:rPr>
                <w:rFonts w:ascii="Times New Roman" w:eastAsia="Times New Roman" w:hAnsi="Times New Roman" w:cs="Times New Roman"/>
              </w:rPr>
              <w:t xml:space="preserve">a </w:t>
            </w:r>
            <w:r w:rsidRPr="00BB15A6">
              <w:rPr>
                <w:rFonts w:ascii="Times New Roman" w:eastAsia="Times New Roman" w:hAnsi="Times New Roman" w:cs="Times New Roman"/>
              </w:rPr>
              <w:t>Stream and Wetland Protection Basin Plan amendment</w:t>
            </w:r>
            <w:r>
              <w:rPr>
                <w:rFonts w:ascii="Times New Roman" w:eastAsia="Times New Roman" w:hAnsi="Times New Roman" w:cs="Times New Roman"/>
              </w:rPr>
              <w:t xml:space="preserve"> for public review and comment.</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15263F">
            <w:pPr>
              <w:tabs>
                <w:tab w:val="center" w:pos="4320"/>
                <w:tab w:val="right" w:pos="8640"/>
              </w:tabs>
              <w:spacing w:before="60" w:after="0" w:line="240" w:lineRule="auto"/>
              <w:rPr>
                <w:rFonts w:ascii="Times New Roman" w:eastAsia="Times New Roman" w:hAnsi="Times New Roman" w:cs="Times New Roman"/>
              </w:rPr>
            </w:pPr>
            <w:r>
              <w:rPr>
                <w:rFonts w:ascii="Times New Roman" w:eastAsia="Times New Roman" w:hAnsi="Times New Roman" w:cs="Times New Roman"/>
              </w:rPr>
              <w:t>Quarters 1-4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BB15A6" w:rsidDel="00BB2ED4" w:rsidRDefault="00A52692" w:rsidP="0015263F">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EPA grant funds</w:t>
            </w:r>
          </w:p>
        </w:tc>
      </w:tr>
      <w:tr w:rsidR="00A52692" w:rsidRPr="00BB15A6" w:rsidTr="003F6852">
        <w:trPr>
          <w:cantSplit/>
          <w:trHeight w:val="377"/>
        </w:trPr>
        <w:tc>
          <w:tcPr>
            <w:tcW w:w="2115"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545FFC">
            <w:pPr>
              <w:tabs>
                <w:tab w:val="center" w:pos="4320"/>
                <w:tab w:val="right" w:pos="8640"/>
              </w:tabs>
              <w:spacing w:before="60" w:after="0" w:line="240" w:lineRule="auto"/>
              <w:rPr>
                <w:rFonts w:ascii="Times New Roman" w:eastAsia="Times New Roman" w:hAnsi="Times New Roman" w:cs="Times New Roman"/>
                <w:iCs/>
              </w:rPr>
            </w:pPr>
            <w:proofErr w:type="gramStart"/>
            <w:r>
              <w:rPr>
                <w:rFonts w:ascii="Times New Roman" w:eastAsia="Times New Roman" w:hAnsi="Times New Roman" w:cs="Times New Roman"/>
              </w:rPr>
              <w:t>1</w:t>
            </w:r>
            <w:r w:rsidRPr="00C04CEC">
              <w:rPr>
                <w:rFonts w:ascii="Times New Roman" w:eastAsia="Times New Roman" w:hAnsi="Times New Roman" w:cs="Times New Roman"/>
              </w:rPr>
              <w:t>.</w:t>
            </w:r>
            <w:r>
              <w:rPr>
                <w:rFonts w:ascii="Times New Roman" w:eastAsia="Times New Roman" w:hAnsi="Times New Roman" w:cs="Times New Roman"/>
              </w:rPr>
              <w:t>A</w:t>
            </w:r>
            <w:r w:rsidRPr="00C04CEC">
              <w:rPr>
                <w:rFonts w:ascii="Times New Roman" w:eastAsia="Times New Roman" w:hAnsi="Times New Roman" w:cs="Times New Roman"/>
              </w:rPr>
              <w:t>.1.</w:t>
            </w:r>
            <w:r>
              <w:rPr>
                <w:rFonts w:ascii="Times New Roman" w:eastAsia="Times New Roman" w:hAnsi="Times New Roman" w:cs="Times New Roman"/>
              </w:rPr>
              <w:t>f</w:t>
            </w:r>
            <w:proofErr w:type="gramEnd"/>
            <w:r>
              <w:rPr>
                <w:rFonts w:ascii="Times New Roman" w:eastAsia="Times New Roman" w:hAnsi="Times New Roman" w:cs="Times New Roman"/>
              </w:rPr>
              <w:t>.</w:t>
            </w:r>
            <w:r w:rsidRPr="00C04CEC">
              <w:rPr>
                <w:rFonts w:ascii="Times New Roman" w:eastAsia="Times New Roman" w:hAnsi="Times New Roman" w:cs="Times New Roman"/>
              </w:rPr>
              <w:t>. Statewide Wetland Area Protection Policy</w:t>
            </w:r>
          </w:p>
        </w:tc>
        <w:tc>
          <w:tcPr>
            <w:tcW w:w="3826" w:type="dxa"/>
            <w:gridSpan w:val="5"/>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7B51B0">
            <w:pPr>
              <w:spacing w:before="60" w:after="0" w:line="240" w:lineRule="auto"/>
              <w:rPr>
                <w:rFonts w:ascii="Times New Roman" w:hAnsi="Times New Roman" w:cs="Times New Roman"/>
              </w:rPr>
            </w:pPr>
            <w:r w:rsidRPr="00BB15A6">
              <w:rPr>
                <w:rFonts w:ascii="Times New Roman" w:eastAsia="Times New Roman" w:hAnsi="Times New Roman" w:cs="Times New Roman"/>
              </w:rPr>
              <w:t>Continue coordination between State and Regional Board efforts; provide technical support to State Board on key Policy elements</w:t>
            </w:r>
            <w:r>
              <w:rPr>
                <w:rFonts w:ascii="Times New Roman" w:eastAsia="Times New Roman" w:hAnsi="Times New Roman" w:cs="Times New Roman"/>
              </w:rPr>
              <w:t xml:space="preserve"> including water quality standards and identification standards for streams and riparian areas.</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28336D">
            <w:pPr>
              <w:tabs>
                <w:tab w:val="center" w:pos="4320"/>
                <w:tab w:val="right" w:pos="8640"/>
              </w:tabs>
              <w:spacing w:before="60" w:after="0" w:line="240" w:lineRule="auto"/>
              <w:rPr>
                <w:rFonts w:ascii="Times New Roman" w:eastAsia="Times New Roman" w:hAnsi="Times New Roman" w:cs="Times New Roman"/>
              </w:rPr>
            </w:pPr>
            <w:r>
              <w:rPr>
                <w:rFonts w:ascii="Times New Roman" w:eastAsia="Times New Roman" w:hAnsi="Times New Roman" w:cs="Times New Roman"/>
              </w:rPr>
              <w:t>Quarters 1-4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BB15A6" w:rsidDel="00BB2ED4" w:rsidRDefault="00A52692" w:rsidP="0015263F">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EPA grant funds</w:t>
            </w:r>
          </w:p>
        </w:tc>
      </w:tr>
      <w:tr w:rsidR="00A52692" w:rsidRPr="00BB15A6" w:rsidTr="003F6852">
        <w:trPr>
          <w:cantSplit/>
          <w:trHeight w:val="377"/>
        </w:trPr>
        <w:tc>
          <w:tcPr>
            <w:tcW w:w="2115"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545FFC">
            <w:pPr>
              <w:tabs>
                <w:tab w:val="center" w:pos="4320"/>
                <w:tab w:val="right" w:pos="8640"/>
              </w:tabs>
              <w:spacing w:before="60" w:after="0" w:line="240" w:lineRule="auto"/>
              <w:rPr>
                <w:rFonts w:ascii="Times New Roman" w:eastAsia="Times New Roman" w:hAnsi="Times New Roman" w:cs="Times New Roman"/>
                <w:iCs/>
              </w:rPr>
            </w:pPr>
            <w:proofErr w:type="gramStart"/>
            <w:r>
              <w:rPr>
                <w:rFonts w:ascii="Times New Roman" w:eastAsia="Times New Roman" w:hAnsi="Times New Roman" w:cs="Times New Roman"/>
              </w:rPr>
              <w:t>1.A</w:t>
            </w:r>
            <w:proofErr w:type="gramEnd"/>
            <w:r>
              <w:rPr>
                <w:rFonts w:ascii="Times New Roman" w:eastAsia="Times New Roman" w:hAnsi="Times New Roman" w:cs="Times New Roman"/>
              </w:rPr>
              <w:t>..</w:t>
            </w:r>
            <w:proofErr w:type="gramStart"/>
            <w:r>
              <w:rPr>
                <w:rFonts w:ascii="Times New Roman" w:eastAsia="Times New Roman" w:hAnsi="Times New Roman" w:cs="Times New Roman"/>
              </w:rPr>
              <w:t>1.g</w:t>
            </w:r>
            <w:proofErr w:type="gramEnd"/>
            <w:r>
              <w:rPr>
                <w:rFonts w:ascii="Times New Roman" w:eastAsia="Times New Roman" w:hAnsi="Times New Roman" w:cs="Times New Roman"/>
              </w:rPr>
              <w:t xml:space="preserve">. </w:t>
            </w:r>
            <w:r w:rsidRPr="002D5FB2">
              <w:rPr>
                <w:rFonts w:ascii="Times New Roman" w:eastAsia="Times New Roman" w:hAnsi="Times New Roman" w:cs="Times New Roman"/>
              </w:rPr>
              <w:t xml:space="preserve"> Statewide Wetland Water Quality Standards</w:t>
            </w:r>
          </w:p>
        </w:tc>
        <w:tc>
          <w:tcPr>
            <w:tcW w:w="3826" w:type="dxa"/>
            <w:gridSpan w:val="5"/>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7B51B0">
            <w:pPr>
              <w:spacing w:before="60" w:after="0" w:line="240" w:lineRule="auto"/>
              <w:rPr>
                <w:rFonts w:ascii="Times New Roman" w:hAnsi="Times New Roman" w:cs="Times New Roman"/>
              </w:rPr>
            </w:pPr>
            <w:r w:rsidRPr="002D5FB2">
              <w:rPr>
                <w:rFonts w:ascii="Times New Roman" w:eastAsia="Times New Roman" w:hAnsi="Times New Roman" w:cs="Times New Roman"/>
              </w:rPr>
              <w:t>Develop report on integrating wetland water quality standards into Water Board programs including implementation strategies and alternatives.</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28336D">
            <w:pPr>
              <w:tabs>
                <w:tab w:val="center" w:pos="4320"/>
                <w:tab w:val="right" w:pos="8640"/>
              </w:tabs>
              <w:spacing w:before="60" w:after="0" w:line="240" w:lineRule="auto"/>
              <w:rPr>
                <w:rFonts w:ascii="Times New Roman" w:eastAsia="Times New Roman" w:hAnsi="Times New Roman" w:cs="Times New Roman"/>
              </w:rPr>
            </w:pPr>
            <w:r>
              <w:rPr>
                <w:rFonts w:ascii="Times New Roman" w:eastAsia="Times New Roman" w:hAnsi="Times New Roman" w:cs="Times New Roman"/>
              </w:rPr>
              <w:t>Quarters 1-4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BB15A6" w:rsidDel="00BB2ED4" w:rsidRDefault="00A52692" w:rsidP="0015263F">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EPA grant funds</w:t>
            </w:r>
          </w:p>
        </w:tc>
      </w:tr>
      <w:tr w:rsidR="00A52692" w:rsidRPr="00BB15A6" w:rsidTr="003F6852">
        <w:trPr>
          <w:cantSplit/>
          <w:trHeight w:val="413"/>
        </w:trPr>
        <w:tc>
          <w:tcPr>
            <w:tcW w:w="9187" w:type="dxa"/>
            <w:gridSpan w:val="10"/>
            <w:tcBorders>
              <w:top w:val="single" w:sz="4" w:space="0" w:color="auto"/>
              <w:left w:val="single" w:sz="4" w:space="0" w:color="auto"/>
              <w:right w:val="single" w:sz="4" w:space="0" w:color="auto"/>
            </w:tcBorders>
            <w:shd w:val="clear" w:color="auto" w:fill="auto"/>
            <w:vAlign w:val="center"/>
          </w:tcPr>
          <w:p w:rsidR="00A52692" w:rsidRPr="00BB15A6" w:rsidRDefault="00A52692" w:rsidP="00C878C9">
            <w:pPr>
              <w:tabs>
                <w:tab w:val="center" w:pos="4320"/>
                <w:tab w:val="right" w:pos="8640"/>
              </w:tabs>
              <w:spacing w:before="60" w:after="120" w:line="240" w:lineRule="auto"/>
              <w:outlineLvl w:val="3"/>
              <w:rPr>
                <w:rFonts w:ascii="Calibri" w:eastAsia="Times New Roman" w:hAnsi="Calibri" w:cs="Times New Roman"/>
                <w:b/>
                <w:bCs/>
                <w:color w:val="000000"/>
                <w:sz w:val="24"/>
              </w:rPr>
            </w:pPr>
            <w:r>
              <w:rPr>
                <w:rFonts w:ascii="Calibri" w:eastAsia="Times New Roman" w:hAnsi="Calibri" w:cs="Times New Roman"/>
                <w:b/>
                <w:bCs/>
                <w:color w:val="000000"/>
                <w:sz w:val="24"/>
              </w:rPr>
              <w:t>1.A</w:t>
            </w:r>
            <w:r w:rsidRPr="00BB15A6">
              <w:rPr>
                <w:rFonts w:ascii="Calibri" w:eastAsia="Times New Roman" w:hAnsi="Calibri" w:cs="Times New Roman"/>
                <w:b/>
                <w:bCs/>
                <w:color w:val="000000"/>
                <w:sz w:val="24"/>
              </w:rPr>
              <w:t>.2 Manage and Assist Current Partner-led Implementation Efforts</w:t>
            </w:r>
          </w:p>
        </w:tc>
      </w:tr>
      <w:tr w:rsidR="00A52692" w:rsidRPr="00BB15A6" w:rsidTr="00BD3D8F">
        <w:trPr>
          <w:trHeight w:val="287"/>
        </w:trPr>
        <w:tc>
          <w:tcPr>
            <w:tcW w:w="28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692" w:rsidRPr="00BB15A6" w:rsidRDefault="00A52692" w:rsidP="00C23290">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w:t>
            </w:r>
            <w:r>
              <w:rPr>
                <w:rFonts w:ascii="Times New Roman" w:eastAsia="Times New Roman" w:hAnsi="Times New Roman" w:cs="Times New Roman"/>
                <w:b/>
                <w:bCs/>
              </w:rPr>
              <w:t>s/projects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692" w:rsidRPr="00BB15A6" w:rsidRDefault="00A52692" w:rsidP="00C23290">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r>
              <w:rPr>
                <w:rFonts w:ascii="Times New Roman" w:eastAsia="Times New Roman" w:hAnsi="Times New Roman" w:cs="Times New Roman"/>
                <w:b/>
                <w:bCs/>
              </w:rPr>
              <w:t xml:space="preserve"> (vary by project)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692" w:rsidRPr="00BB15A6" w:rsidRDefault="00A52692" w:rsidP="00C23290">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692" w:rsidRPr="00BB15A6" w:rsidRDefault="00A52692" w:rsidP="00C23290">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A52692" w:rsidRPr="00BB15A6" w:rsidTr="003F6852">
        <w:trPr>
          <w:trHeight w:val="512"/>
        </w:trPr>
        <w:tc>
          <w:tcPr>
            <w:tcW w:w="28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2692" w:rsidRPr="00E9121B" w:rsidRDefault="00A52692" w:rsidP="00A52692">
            <w:pPr>
              <w:tabs>
                <w:tab w:val="center" w:pos="4320"/>
                <w:tab w:val="right" w:pos="8640"/>
              </w:tabs>
              <w:spacing w:before="60" w:after="0" w:line="240" w:lineRule="auto"/>
              <w:ind w:left="360" w:hanging="360"/>
              <w:rPr>
                <w:rFonts w:ascii="Times New Roman" w:eastAsia="Times New Roman" w:hAnsi="Times New Roman" w:cs="Times New Roman"/>
              </w:rPr>
            </w:pPr>
            <w:proofErr w:type="gramStart"/>
            <w:r w:rsidRPr="00E9121B">
              <w:rPr>
                <w:rFonts w:ascii="Times New Roman" w:eastAsia="Times New Roman" w:hAnsi="Times New Roman" w:cs="Times New Roman"/>
                <w:iCs/>
              </w:rPr>
              <w:t>1.A.2.a</w:t>
            </w:r>
            <w:proofErr w:type="gramEnd"/>
            <w:r w:rsidRPr="00E9121B">
              <w:rPr>
                <w:rFonts w:ascii="Times New Roman" w:eastAsia="Times New Roman" w:hAnsi="Times New Roman" w:cs="Times New Roman"/>
                <w:iCs/>
              </w:rPr>
              <w:t>.</w:t>
            </w:r>
            <w:r w:rsidRPr="00E9121B">
              <w:rPr>
                <w:rFonts w:ascii="Times New Roman" w:eastAsia="Times New Roman" w:hAnsi="Times New Roman" w:cs="Times New Roman"/>
              </w:rPr>
              <w:t xml:space="preserve"> Projects</w:t>
            </w:r>
          </w:p>
          <w:p w:rsidR="00A52692" w:rsidRPr="00E9121B" w:rsidRDefault="00A5269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Chelsea Wetland</w:t>
            </w:r>
            <w:r w:rsidRPr="00E9121B">
              <w:rPr>
                <w:rFonts w:ascii="Times New Roman" w:eastAsia="Times New Roman" w:hAnsi="Times New Roman" w:cs="Times New Roman"/>
              </w:rPr>
              <w:br/>
              <w:t>Restoration Project</w:t>
            </w:r>
          </w:p>
          <w:p w:rsidR="00A52692" w:rsidRPr="00E9121B" w:rsidRDefault="00A5269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 xml:space="preserve">Flood 2.0: </w:t>
            </w:r>
            <w:r w:rsidRPr="00E9121B">
              <w:rPr>
                <w:rFonts w:ascii="Times New Roman" w:hAnsi="Times New Roman" w:cs="Times New Roman"/>
              </w:rPr>
              <w:t>Rebuilding Habitat and Shoreline Resilience through a New Generation of Flood Control Channel Design and Management</w:t>
            </w:r>
          </w:p>
          <w:p w:rsidR="00A52692" w:rsidRPr="00E9121B" w:rsidRDefault="00A5269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JPC Regional Sea Level Rise Planning and Adaptation Strategy</w:t>
            </w:r>
          </w:p>
          <w:p w:rsidR="00A52692" w:rsidRPr="00E9121B" w:rsidRDefault="00A5269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Pinole Creek Restoration</w:t>
            </w:r>
          </w:p>
          <w:p w:rsidR="00A52692" w:rsidRPr="00E9121B" w:rsidRDefault="00A52692" w:rsidP="00BB15A6">
            <w:pPr>
              <w:tabs>
                <w:tab w:val="center" w:pos="4320"/>
                <w:tab w:val="right" w:pos="8640"/>
              </w:tabs>
              <w:spacing w:before="60" w:after="0" w:line="240" w:lineRule="auto"/>
              <w:ind w:left="360" w:hanging="360"/>
              <w:rPr>
                <w:rFonts w:ascii="Times New Roman" w:eastAsia="Times New Roman" w:hAnsi="Times New Roman" w:cs="Times New Roman"/>
                <w:iC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A52692" w:rsidRDefault="00A52692" w:rsidP="00A52692">
            <w:pPr>
              <w:numPr>
                <w:ilvl w:val="0"/>
                <w:numId w:val="3"/>
              </w:numPr>
              <w:tabs>
                <w:tab w:val="center" w:pos="4320"/>
                <w:tab w:val="right" w:pos="8640"/>
              </w:tabs>
              <w:spacing w:before="60" w:after="0" w:line="240" w:lineRule="auto"/>
              <w:ind w:left="245" w:hanging="198"/>
              <w:rPr>
                <w:rFonts w:ascii="Times New Roman" w:eastAsia="Times New Roman" w:hAnsi="Times New Roman" w:cs="Times New Roman"/>
              </w:rPr>
            </w:pPr>
            <w:r w:rsidRPr="00A52692">
              <w:rPr>
                <w:rFonts w:ascii="Times New Roman" w:eastAsia="Times New Roman" w:hAnsi="Times New Roman" w:cs="Times New Roman"/>
              </w:rPr>
              <w:t>Monitor project progress</w:t>
            </w:r>
          </w:p>
          <w:p w:rsidR="00A52692" w:rsidRPr="00A52692" w:rsidRDefault="00A52692" w:rsidP="00A52692">
            <w:pPr>
              <w:numPr>
                <w:ilvl w:val="0"/>
                <w:numId w:val="3"/>
              </w:numPr>
              <w:tabs>
                <w:tab w:val="center" w:pos="4320"/>
                <w:tab w:val="right" w:pos="8640"/>
              </w:tabs>
              <w:spacing w:before="60" w:after="0" w:line="240" w:lineRule="auto"/>
              <w:ind w:left="245" w:hanging="198"/>
              <w:rPr>
                <w:rFonts w:ascii="Times New Roman" w:eastAsia="Times New Roman" w:hAnsi="Times New Roman" w:cs="Times New Roman"/>
              </w:rPr>
            </w:pPr>
            <w:r w:rsidRPr="00A52692">
              <w:rPr>
                <w:rFonts w:ascii="Times New Roman" w:eastAsia="Times New Roman" w:hAnsi="Times New Roman" w:cs="Times New Roman"/>
              </w:rPr>
              <w:t>Submit quarterly reports</w:t>
            </w:r>
          </w:p>
          <w:p w:rsidR="00A52692" w:rsidRPr="00A52692" w:rsidRDefault="00A52692" w:rsidP="00A52692">
            <w:pPr>
              <w:numPr>
                <w:ilvl w:val="0"/>
                <w:numId w:val="3"/>
              </w:numPr>
              <w:tabs>
                <w:tab w:val="center" w:pos="4320"/>
                <w:tab w:val="right" w:pos="8640"/>
              </w:tabs>
              <w:spacing w:before="60" w:after="0" w:line="240" w:lineRule="auto"/>
              <w:ind w:left="245" w:hanging="198"/>
              <w:rPr>
                <w:rFonts w:ascii="Times New Roman" w:eastAsia="Times New Roman" w:hAnsi="Times New Roman" w:cs="Times New Roman"/>
              </w:rPr>
            </w:pPr>
            <w:r w:rsidRPr="00A52692">
              <w:rPr>
                <w:rFonts w:ascii="Times New Roman" w:eastAsia="Times New Roman" w:hAnsi="Times New Roman" w:cs="Times New Roman"/>
              </w:rPr>
              <w:t>Perform site visits</w:t>
            </w:r>
          </w:p>
          <w:p w:rsidR="00A52692" w:rsidRPr="00A52692" w:rsidRDefault="00A52692" w:rsidP="00A52692">
            <w:pPr>
              <w:numPr>
                <w:ilvl w:val="0"/>
                <w:numId w:val="3"/>
              </w:numPr>
              <w:tabs>
                <w:tab w:val="center" w:pos="4320"/>
                <w:tab w:val="right" w:pos="8640"/>
              </w:tabs>
              <w:spacing w:before="60" w:after="0" w:line="240" w:lineRule="auto"/>
              <w:ind w:left="245" w:hanging="198"/>
              <w:rPr>
                <w:rFonts w:ascii="Times New Roman" w:eastAsia="Times New Roman" w:hAnsi="Times New Roman" w:cs="Times New Roman"/>
              </w:rPr>
            </w:pPr>
            <w:r w:rsidRPr="00A52692">
              <w:rPr>
                <w:rFonts w:ascii="Times New Roman" w:eastAsia="Times New Roman" w:hAnsi="Times New Roman" w:cs="Times New Roman"/>
              </w:rPr>
              <w:t>Provide administrative support and management for SFEI monitoring efforts</w:t>
            </w:r>
          </w:p>
          <w:p w:rsidR="00A52692" w:rsidRPr="00A52692" w:rsidRDefault="00A52692" w:rsidP="00A52692">
            <w:pPr>
              <w:numPr>
                <w:ilvl w:val="0"/>
                <w:numId w:val="3"/>
              </w:numPr>
              <w:tabs>
                <w:tab w:val="center" w:pos="4320"/>
                <w:tab w:val="right" w:pos="8640"/>
              </w:tabs>
              <w:spacing w:before="60" w:after="0" w:line="240" w:lineRule="auto"/>
              <w:ind w:left="245" w:hanging="198"/>
              <w:rPr>
                <w:rFonts w:ascii="Times New Roman" w:eastAsia="Times New Roman" w:hAnsi="Times New Roman" w:cs="Times New Roman"/>
              </w:rPr>
            </w:pPr>
            <w:r w:rsidRPr="00A52692">
              <w:rPr>
                <w:rFonts w:ascii="Times New Roman" w:eastAsia="Times New Roman" w:hAnsi="Times New Roman" w:cs="Times New Roman"/>
              </w:rPr>
              <w:t>Coordinate sub-recipient activities</w:t>
            </w:r>
          </w:p>
          <w:p w:rsidR="00A52692" w:rsidRPr="00A52692" w:rsidRDefault="00A52692" w:rsidP="00A52692">
            <w:pPr>
              <w:numPr>
                <w:ilvl w:val="0"/>
                <w:numId w:val="3"/>
              </w:numPr>
              <w:tabs>
                <w:tab w:val="center" w:pos="4320"/>
                <w:tab w:val="right" w:pos="8640"/>
              </w:tabs>
              <w:spacing w:before="60" w:after="0" w:line="240" w:lineRule="auto"/>
              <w:ind w:left="245" w:hanging="198"/>
              <w:rPr>
                <w:rFonts w:ascii="Times New Roman" w:eastAsia="Times New Roman" w:hAnsi="Times New Roman" w:cs="Times New Roman"/>
              </w:rPr>
            </w:pPr>
            <w:r w:rsidRPr="00A52692">
              <w:rPr>
                <w:rFonts w:ascii="Times New Roman" w:eastAsia="Times New Roman" w:hAnsi="Times New Roman" w:cs="Times New Roman"/>
              </w:rPr>
              <w:t>Manage contracts for implementation of project -specific actions</w:t>
            </w:r>
          </w:p>
          <w:p w:rsidR="00A52692" w:rsidRPr="00E9121B" w:rsidRDefault="00A52692" w:rsidP="00A52692">
            <w:pPr>
              <w:numPr>
                <w:ilvl w:val="0"/>
                <w:numId w:val="3"/>
              </w:numPr>
              <w:tabs>
                <w:tab w:val="center" w:pos="4320"/>
                <w:tab w:val="right" w:pos="8640"/>
              </w:tabs>
              <w:spacing w:before="60" w:after="0" w:line="240" w:lineRule="auto"/>
              <w:ind w:left="245" w:hanging="198"/>
              <w:rPr>
                <w:rFonts w:ascii="Times New Roman" w:eastAsia="Times New Roman" w:hAnsi="Times New Roman" w:cs="Times New Roman"/>
              </w:rPr>
            </w:pPr>
            <w:r w:rsidRPr="00A52692">
              <w:rPr>
                <w:rFonts w:ascii="Times New Roman" w:eastAsia="Times New Roman" w:hAnsi="Times New Roman" w:cs="Times New Roman"/>
              </w:rPr>
              <w:t>Prepare progress and final reports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9D22FD">
            <w:pPr>
              <w:tabs>
                <w:tab w:val="center" w:pos="4320"/>
                <w:tab w:val="right" w:pos="8640"/>
              </w:tabs>
              <w:spacing w:before="60" w:after="0" w:line="240" w:lineRule="auto"/>
              <w:ind w:right="-108"/>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A52692" w:rsidRPr="00E9121B" w:rsidRDefault="00A52692" w:rsidP="00A52692">
            <w:pPr>
              <w:tabs>
                <w:tab w:val="center" w:pos="4320"/>
                <w:tab w:val="right" w:pos="8640"/>
              </w:tabs>
              <w:spacing w:before="60" w:after="0" w:line="240" w:lineRule="auto"/>
              <w:ind w:right="252"/>
              <w:rPr>
                <w:rFonts w:ascii="Times New Roman" w:eastAsia="Times New Roman" w:hAnsi="Times New Roman" w:cs="Times New Roman"/>
                <w:iCs/>
              </w:rPr>
            </w:pPr>
            <w:r w:rsidRPr="00E9121B">
              <w:rPr>
                <w:rFonts w:ascii="Times New Roman" w:eastAsia="Times New Roman" w:hAnsi="Times New Roman" w:cs="Times New Roman"/>
                <w:iCs/>
              </w:rPr>
              <w:t>Appropriate grants:</w:t>
            </w:r>
          </w:p>
          <w:p w:rsidR="00A52692" w:rsidRDefault="00A52692" w:rsidP="00A52692">
            <w:pPr>
              <w:tabs>
                <w:tab w:val="center" w:pos="4320"/>
                <w:tab w:val="right" w:pos="8640"/>
              </w:tabs>
              <w:spacing w:before="60" w:after="0" w:line="240" w:lineRule="auto"/>
              <w:ind w:right="252"/>
              <w:rPr>
                <w:rFonts w:ascii="Times New Roman" w:eastAsia="Times New Roman" w:hAnsi="Times New Roman" w:cs="Times New Roman"/>
                <w:iCs/>
              </w:rPr>
            </w:pPr>
            <w:r w:rsidRPr="00E9121B">
              <w:rPr>
                <w:rFonts w:ascii="Times New Roman" w:eastAsia="Times New Roman" w:hAnsi="Times New Roman" w:cs="Times New Roman"/>
                <w:iCs/>
              </w:rPr>
              <w:t>San Francisco Bay Water Quality Improvement Fund</w:t>
            </w:r>
          </w:p>
          <w:p w:rsidR="00A52692" w:rsidRDefault="00A52692" w:rsidP="00A52692">
            <w:pPr>
              <w:tabs>
                <w:tab w:val="center" w:pos="4320"/>
                <w:tab w:val="right" w:pos="8640"/>
              </w:tabs>
              <w:spacing w:before="60" w:after="0" w:line="240" w:lineRule="auto"/>
              <w:ind w:right="252"/>
              <w:rPr>
                <w:rFonts w:ascii="Times New Roman" w:eastAsia="Times New Roman" w:hAnsi="Times New Roman" w:cs="Times New Roman"/>
                <w:iCs/>
              </w:rPr>
            </w:pPr>
            <w:r>
              <w:rPr>
                <w:rFonts w:ascii="Times New Roman" w:eastAsia="Times New Roman" w:hAnsi="Times New Roman" w:cs="Times New Roman"/>
                <w:iCs/>
              </w:rPr>
              <w:t xml:space="preserve">DWR </w:t>
            </w:r>
            <w:r w:rsidRPr="00E9121B">
              <w:rPr>
                <w:rFonts w:ascii="Times New Roman" w:eastAsia="Times New Roman" w:hAnsi="Times New Roman" w:cs="Times New Roman"/>
                <w:iCs/>
              </w:rPr>
              <w:t xml:space="preserve">Integrated Regional Water Management Plan (IRWMP) </w:t>
            </w:r>
            <w:proofErr w:type="spellStart"/>
            <w:r w:rsidRPr="00E9121B">
              <w:rPr>
                <w:rFonts w:ascii="Times New Roman" w:eastAsia="Times New Roman" w:hAnsi="Times New Roman" w:cs="Times New Roman"/>
                <w:iCs/>
              </w:rPr>
              <w:t>implementa</w:t>
            </w:r>
            <w:r>
              <w:rPr>
                <w:rFonts w:ascii="Times New Roman" w:eastAsia="Times New Roman" w:hAnsi="Times New Roman" w:cs="Times New Roman"/>
                <w:iCs/>
              </w:rPr>
              <w:t>-</w:t>
            </w:r>
            <w:r w:rsidRPr="00E9121B">
              <w:rPr>
                <w:rFonts w:ascii="Times New Roman" w:eastAsia="Times New Roman" w:hAnsi="Times New Roman" w:cs="Times New Roman"/>
                <w:iCs/>
              </w:rPr>
              <w:t>tion</w:t>
            </w:r>
            <w:proofErr w:type="spellEnd"/>
            <w:r w:rsidRPr="00E9121B">
              <w:rPr>
                <w:rFonts w:ascii="Times New Roman" w:eastAsia="Times New Roman" w:hAnsi="Times New Roman" w:cs="Times New Roman"/>
                <w:iCs/>
              </w:rPr>
              <w:t xml:space="preserve"> grant</w:t>
            </w:r>
          </w:p>
          <w:p w:rsidR="00A52692" w:rsidRPr="00E9121B" w:rsidRDefault="00A52692" w:rsidP="00A52692">
            <w:pPr>
              <w:tabs>
                <w:tab w:val="center" w:pos="4320"/>
                <w:tab w:val="right" w:pos="8640"/>
              </w:tabs>
              <w:spacing w:before="60" w:after="0" w:line="240" w:lineRule="auto"/>
              <w:ind w:right="252"/>
              <w:rPr>
                <w:rFonts w:ascii="Times New Roman" w:eastAsia="Times New Roman" w:hAnsi="Times New Roman" w:cs="Times New Roman"/>
                <w:iCs/>
              </w:rPr>
            </w:pPr>
          </w:p>
        </w:tc>
      </w:tr>
      <w:tr w:rsidR="003F6852" w:rsidRPr="00BB15A6" w:rsidTr="00BD3D8F">
        <w:trPr>
          <w:trHeight w:val="260"/>
        </w:trPr>
        <w:tc>
          <w:tcPr>
            <w:tcW w:w="28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lastRenderedPageBreak/>
              <w:t>Action</w:t>
            </w:r>
            <w:r>
              <w:rPr>
                <w:rFonts w:ascii="Times New Roman" w:eastAsia="Times New Roman" w:hAnsi="Times New Roman" w:cs="Times New Roman"/>
                <w:b/>
                <w:bCs/>
              </w:rPr>
              <w:t>s/projects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r>
              <w:rPr>
                <w:rFonts w:ascii="Times New Roman" w:eastAsia="Times New Roman" w:hAnsi="Times New Roman" w:cs="Times New Roman"/>
                <w:b/>
                <w:bCs/>
              </w:rPr>
              <w:t xml:space="preserve"> (vary by project)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3F6852" w:rsidRPr="00BB15A6" w:rsidTr="003F6852">
        <w:trPr>
          <w:trHeight w:val="512"/>
        </w:trPr>
        <w:tc>
          <w:tcPr>
            <w:tcW w:w="28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Re-</w:t>
            </w:r>
            <w:proofErr w:type="spellStart"/>
            <w:r w:rsidRPr="00E9121B">
              <w:rPr>
                <w:rFonts w:ascii="Times New Roman" w:eastAsia="Times New Roman" w:hAnsi="Times New Roman" w:cs="Times New Roman"/>
              </w:rPr>
              <w:t>oaking</w:t>
            </w:r>
            <w:proofErr w:type="spellEnd"/>
            <w:r w:rsidRPr="00E9121B">
              <w:rPr>
                <w:rFonts w:ascii="Times New Roman" w:eastAsia="Times New Roman" w:hAnsi="Times New Roman" w:cs="Times New Roman"/>
              </w:rPr>
              <w:t xml:space="preserve"> Stanley Reach of Alameda Creek</w:t>
            </w:r>
          </w:p>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rPr>
            </w:pPr>
            <w:proofErr w:type="spellStart"/>
            <w:r w:rsidRPr="00E9121B">
              <w:rPr>
                <w:rFonts w:ascii="Times New Roman" w:eastAsia="Times New Roman" w:hAnsi="Times New Roman" w:cs="Times New Roman"/>
              </w:rPr>
              <w:t>Stonybrook</w:t>
            </w:r>
            <w:proofErr w:type="spellEnd"/>
            <w:r w:rsidRPr="00E9121B">
              <w:rPr>
                <w:rFonts w:ascii="Times New Roman" w:eastAsia="Times New Roman" w:hAnsi="Times New Roman" w:cs="Times New Roman"/>
              </w:rPr>
              <w:t xml:space="preserve"> Creek Bank Stabilization</w:t>
            </w:r>
          </w:p>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San Francisco Bay Living Shorelines</w:t>
            </w:r>
          </w:p>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color w:val="FF0000"/>
              </w:rPr>
            </w:pPr>
            <w:proofErr w:type="spellStart"/>
            <w:r w:rsidRPr="00E9121B">
              <w:rPr>
                <w:rFonts w:ascii="Times New Roman" w:eastAsia="Times New Roman" w:hAnsi="Times New Roman" w:cs="Times New Roman"/>
              </w:rPr>
              <w:t>Subtidal</w:t>
            </w:r>
            <w:proofErr w:type="spellEnd"/>
            <w:r w:rsidRPr="00E9121B">
              <w:rPr>
                <w:rFonts w:ascii="Times New Roman" w:eastAsia="Times New Roman" w:hAnsi="Times New Roman" w:cs="Times New Roman"/>
              </w:rPr>
              <w:t xml:space="preserve"> Habitat Goals Implementation</w:t>
            </w:r>
          </w:p>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Watershed Scale Map Tools and Shoreline Change Study</w:t>
            </w:r>
          </w:p>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i/>
                <w:iCs/>
              </w:rPr>
            </w:pPr>
            <w:r w:rsidRPr="00E9121B">
              <w:rPr>
                <w:rFonts w:ascii="Times New Roman" w:eastAsia="Times New Roman" w:hAnsi="Times New Roman" w:cs="Times New Roman"/>
              </w:rPr>
              <w:t xml:space="preserve">Yosemite Slough Wetlands Restoration </w:t>
            </w:r>
          </w:p>
          <w:p w:rsidR="003F6852" w:rsidRPr="00D92D6F" w:rsidRDefault="003F6852" w:rsidP="00A52692">
            <w:pPr>
              <w:numPr>
                <w:ilvl w:val="0"/>
                <w:numId w:val="3"/>
              </w:numPr>
              <w:spacing w:after="0" w:line="240" w:lineRule="auto"/>
              <w:ind w:left="162" w:hanging="180"/>
              <w:rPr>
                <w:rFonts w:ascii="Times New Roman" w:eastAsia="Times New Roman" w:hAnsi="Times New Roman" w:cs="Times New Roman"/>
              </w:rPr>
            </w:pPr>
            <w:r w:rsidRPr="00D92D6F">
              <w:rPr>
                <w:rFonts w:ascii="Times New Roman" w:eastAsia="Times New Roman" w:hAnsi="Times New Roman" w:cs="Times New Roman"/>
              </w:rPr>
              <w:t>Stream Restoration with schools in Disadvantaged Communities of the North Bay (STRAW)</w:t>
            </w:r>
          </w:p>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 xml:space="preserve">Bay Point </w:t>
            </w:r>
            <w:proofErr w:type="spellStart"/>
            <w:r w:rsidRPr="00E9121B">
              <w:rPr>
                <w:rFonts w:ascii="Times New Roman" w:eastAsia="Times New Roman" w:hAnsi="Times New Roman" w:cs="Times New Roman"/>
              </w:rPr>
              <w:t>Stormwater</w:t>
            </w:r>
            <w:proofErr w:type="spellEnd"/>
            <w:r w:rsidRPr="00E9121B">
              <w:rPr>
                <w:rFonts w:ascii="Times New Roman" w:eastAsia="Times New Roman" w:hAnsi="Times New Roman" w:cs="Times New Roman"/>
              </w:rPr>
              <w:t xml:space="preserve"> and Flood Reduction Strategies Pilot Project</w:t>
            </w:r>
          </w:p>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Richmond Shoreline and San Pablo Flood Project</w:t>
            </w:r>
          </w:p>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 xml:space="preserve">San </w:t>
            </w:r>
            <w:proofErr w:type="spellStart"/>
            <w:r w:rsidRPr="00E9121B">
              <w:rPr>
                <w:rFonts w:ascii="Times New Roman" w:eastAsia="Times New Roman" w:hAnsi="Times New Roman" w:cs="Times New Roman"/>
              </w:rPr>
              <w:t>Francisquito</w:t>
            </w:r>
            <w:proofErr w:type="spellEnd"/>
            <w:r w:rsidRPr="00E9121B">
              <w:rPr>
                <w:rFonts w:ascii="Times New Roman" w:eastAsia="Times New Roman" w:hAnsi="Times New Roman" w:cs="Times New Roman"/>
              </w:rPr>
              <w:t xml:space="preserve"> Watershed Design Curves</w:t>
            </w:r>
          </w:p>
          <w:p w:rsidR="003F6852" w:rsidRPr="00E9121B" w:rsidRDefault="003F6852" w:rsidP="00A52692">
            <w:pPr>
              <w:numPr>
                <w:ilvl w:val="0"/>
                <w:numId w:val="3"/>
              </w:numPr>
              <w:spacing w:after="0" w:line="240" w:lineRule="auto"/>
              <w:ind w:left="162" w:hanging="180"/>
              <w:rPr>
                <w:rFonts w:ascii="Times New Roman" w:eastAsia="Times New Roman" w:hAnsi="Times New Roman" w:cs="Times New Roman"/>
              </w:rPr>
            </w:pPr>
            <w:proofErr w:type="spellStart"/>
            <w:r w:rsidRPr="00E9121B">
              <w:rPr>
                <w:rFonts w:ascii="Times New Roman" w:eastAsia="Times New Roman" w:hAnsi="Times New Roman" w:cs="Times New Roman"/>
              </w:rPr>
              <w:t>Pescadero</w:t>
            </w:r>
            <w:proofErr w:type="spellEnd"/>
            <w:r w:rsidRPr="00E9121B">
              <w:rPr>
                <w:rFonts w:ascii="Times New Roman" w:eastAsia="Times New Roman" w:hAnsi="Times New Roman" w:cs="Times New Roman"/>
              </w:rPr>
              <w:t xml:space="preserve"> Integrated Flood Reduction and Habitat Enhancement Project</w:t>
            </w:r>
          </w:p>
          <w:p w:rsidR="003F6852" w:rsidRDefault="003F6852" w:rsidP="00A52692">
            <w:pPr>
              <w:numPr>
                <w:ilvl w:val="0"/>
                <w:numId w:val="3"/>
              </w:numPr>
              <w:spacing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SFEI Flood Infrastructure Mapping &amp; Communication Tool</w:t>
            </w:r>
          </w:p>
          <w:p w:rsidR="003F6852" w:rsidRPr="00E9121B" w:rsidRDefault="003F6852" w:rsidP="000235BE">
            <w:pPr>
              <w:spacing w:after="0" w:line="240" w:lineRule="auto"/>
              <w:rPr>
                <w:rFonts w:ascii="Times New Roman" w:eastAsia="Times New Roman" w:hAnsi="Times New Roman" w:cs="Times New Roman"/>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A52692">
            <w:pPr>
              <w:tabs>
                <w:tab w:val="center" w:pos="4320"/>
                <w:tab w:val="right" w:pos="8640"/>
              </w:tabs>
              <w:spacing w:before="60" w:after="0" w:line="240" w:lineRule="auto"/>
              <w:ind w:left="342"/>
              <w:rPr>
                <w:rFonts w:ascii="Times New Roman" w:eastAsia="Times New Roman" w:hAnsi="Times New Roman" w:cs="Times New Roman"/>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9D22FD">
            <w:pPr>
              <w:tabs>
                <w:tab w:val="center" w:pos="4320"/>
                <w:tab w:val="right" w:pos="8640"/>
              </w:tabs>
              <w:spacing w:before="60" w:after="0" w:line="240" w:lineRule="auto"/>
              <w:ind w:right="-108"/>
              <w:rPr>
                <w:rFonts w:ascii="Times New Roman" w:eastAsia="Times New Roman"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3F6852">
            <w:pPr>
              <w:tabs>
                <w:tab w:val="center" w:pos="4320"/>
                <w:tab w:val="right" w:pos="8640"/>
              </w:tabs>
              <w:spacing w:before="60" w:after="0" w:line="240" w:lineRule="auto"/>
              <w:ind w:right="252"/>
              <w:rPr>
                <w:rFonts w:ascii="Times New Roman" w:eastAsia="Times New Roman" w:hAnsi="Times New Roman" w:cs="Times New Roman"/>
                <w:iCs/>
              </w:rPr>
            </w:pPr>
          </w:p>
        </w:tc>
      </w:tr>
      <w:tr w:rsidR="003F6852" w:rsidRPr="00BB15A6" w:rsidTr="00BD3D8F">
        <w:trPr>
          <w:trHeight w:val="2042"/>
        </w:trPr>
        <w:tc>
          <w:tcPr>
            <w:tcW w:w="2887" w:type="dxa"/>
            <w:gridSpan w:val="4"/>
            <w:tcBorders>
              <w:top w:val="single" w:sz="4" w:space="0" w:color="auto"/>
              <w:left w:val="single" w:sz="4" w:space="0" w:color="auto"/>
              <w:bottom w:val="single" w:sz="4" w:space="0" w:color="auto"/>
              <w:right w:val="single" w:sz="4" w:space="0" w:color="auto"/>
            </w:tcBorders>
            <w:shd w:val="clear" w:color="auto" w:fill="auto"/>
          </w:tcPr>
          <w:p w:rsidR="003F6852" w:rsidRPr="000235BE" w:rsidRDefault="003F6852" w:rsidP="000235BE">
            <w:pPr>
              <w:pStyle w:val="ListParagraph"/>
              <w:numPr>
                <w:ilvl w:val="0"/>
                <w:numId w:val="35"/>
              </w:numPr>
              <w:spacing w:after="0" w:line="240" w:lineRule="auto"/>
              <w:ind w:left="252" w:hanging="180"/>
              <w:rPr>
                <w:rFonts w:ascii="Times New Roman" w:eastAsia="Times New Roman" w:hAnsi="Times New Roman" w:cs="Times New Roman"/>
              </w:rPr>
            </w:pPr>
            <w:r w:rsidRPr="000235BE">
              <w:rPr>
                <w:rFonts w:ascii="Times New Roman" w:eastAsia="Times New Roman" w:hAnsi="Times New Roman" w:cs="Times New Roman"/>
              </w:rPr>
              <w:t>Coastal Regional Sediment Management Plan for SF Littoral cell</w:t>
            </w:r>
          </w:p>
          <w:p w:rsidR="003F6852" w:rsidRPr="00E9121B" w:rsidRDefault="003F6852" w:rsidP="000235BE">
            <w:pPr>
              <w:tabs>
                <w:tab w:val="center" w:pos="4320"/>
                <w:tab w:val="right" w:pos="8640"/>
              </w:tabs>
              <w:spacing w:before="60" w:after="0" w:line="240" w:lineRule="auto"/>
              <w:ind w:left="72" w:hanging="72"/>
              <w:rPr>
                <w:rFonts w:ascii="Times New Roman" w:eastAsia="Times New Roman" w:hAnsi="Times New Roman" w:cs="Times New Roman"/>
                <w:iCs/>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Default="003F6852" w:rsidP="000235BE">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Pr>
                <w:rFonts w:ascii="Times New Roman" w:eastAsia="Times New Roman" w:hAnsi="Times New Roman" w:cs="Times New Roman"/>
              </w:rPr>
              <w:t>Lead public outreach and coordinate public comment on Plan</w:t>
            </w:r>
          </w:p>
          <w:p w:rsidR="003F6852" w:rsidRPr="00E9121B" w:rsidRDefault="003F6852" w:rsidP="000235BE">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Pr>
                <w:rFonts w:ascii="Times New Roman" w:eastAsia="Times New Roman" w:hAnsi="Times New Roman" w:cs="Times New Roman"/>
              </w:rPr>
              <w:t>Establish governance structure at ABAG for coordinating post-Plan RSM activities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9D22FD">
            <w:pPr>
              <w:tabs>
                <w:tab w:val="center" w:pos="4320"/>
                <w:tab w:val="right" w:pos="8640"/>
              </w:tabs>
              <w:spacing w:before="60" w:after="0" w:line="240" w:lineRule="auto"/>
              <w:ind w:right="-108"/>
              <w:rPr>
                <w:rFonts w:ascii="Times New Roman" w:eastAsia="Times New Roman" w:hAnsi="Times New Roman" w:cs="Times New Roman"/>
              </w:rPr>
            </w:pPr>
            <w:r>
              <w:rPr>
                <w:rFonts w:ascii="Times New Roman" w:eastAsia="Times New Roman" w:hAnsi="Times New Roman" w:cs="Times New Roman"/>
              </w:rPr>
              <w:t>Quarters 1-2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C71FDA">
            <w:pPr>
              <w:tabs>
                <w:tab w:val="center" w:pos="4320"/>
                <w:tab w:val="right" w:pos="8640"/>
              </w:tabs>
              <w:spacing w:before="60" w:after="0" w:line="240" w:lineRule="auto"/>
              <w:ind w:right="252"/>
              <w:rPr>
                <w:rFonts w:ascii="Times New Roman" w:eastAsia="Times New Roman" w:hAnsi="Times New Roman" w:cs="Times New Roman"/>
                <w:iCs/>
              </w:rPr>
            </w:pPr>
            <w:r w:rsidRPr="00E9121B">
              <w:rPr>
                <w:rFonts w:ascii="Times New Roman" w:eastAsia="Times New Roman" w:hAnsi="Times New Roman" w:cs="Times New Roman"/>
                <w:iCs/>
              </w:rPr>
              <w:t>Dept. of Boating &amp; Waterways</w:t>
            </w:r>
          </w:p>
          <w:p w:rsidR="003F6852" w:rsidRPr="00E9121B" w:rsidRDefault="003F6852" w:rsidP="00C71FDA">
            <w:pPr>
              <w:tabs>
                <w:tab w:val="center" w:pos="4320"/>
                <w:tab w:val="right" w:pos="8640"/>
              </w:tabs>
              <w:spacing w:before="60" w:after="0" w:line="240" w:lineRule="auto"/>
              <w:ind w:right="252"/>
              <w:rPr>
                <w:rFonts w:ascii="Times New Roman" w:eastAsia="Times New Roman" w:hAnsi="Times New Roman" w:cs="Times New Roman"/>
                <w:iCs/>
              </w:rPr>
            </w:pPr>
            <w:r w:rsidRPr="00E9121B">
              <w:rPr>
                <w:rFonts w:ascii="Times New Roman" w:eastAsia="Times New Roman" w:hAnsi="Times New Roman" w:cs="Times New Roman"/>
                <w:iCs/>
              </w:rPr>
              <w:t xml:space="preserve">U.S. Army </w:t>
            </w:r>
            <w:r>
              <w:rPr>
                <w:rFonts w:ascii="Times New Roman" w:eastAsia="Times New Roman" w:hAnsi="Times New Roman" w:cs="Times New Roman"/>
                <w:iCs/>
              </w:rPr>
              <w:t>C</w:t>
            </w:r>
            <w:r w:rsidRPr="00E9121B">
              <w:rPr>
                <w:rFonts w:ascii="Times New Roman" w:eastAsia="Times New Roman" w:hAnsi="Times New Roman" w:cs="Times New Roman"/>
                <w:iCs/>
              </w:rPr>
              <w:t>orps of Engineers</w:t>
            </w:r>
          </w:p>
        </w:tc>
      </w:tr>
      <w:tr w:rsidR="003F6852" w:rsidRPr="00BB15A6" w:rsidTr="003F6852">
        <w:trPr>
          <w:cantSplit/>
          <w:trHeight w:val="413"/>
        </w:trPr>
        <w:tc>
          <w:tcPr>
            <w:tcW w:w="91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F6852" w:rsidRPr="00BB15A6" w:rsidRDefault="003F6852" w:rsidP="00BB15A6">
            <w:pPr>
              <w:tabs>
                <w:tab w:val="center" w:pos="4320"/>
                <w:tab w:val="right" w:pos="8640"/>
              </w:tabs>
              <w:spacing w:before="60" w:after="120" w:line="240" w:lineRule="auto"/>
              <w:outlineLvl w:val="3"/>
              <w:rPr>
                <w:rFonts w:ascii="Calibri" w:eastAsia="Times New Roman" w:hAnsi="Calibri" w:cs="Times New Roman"/>
                <w:b/>
                <w:bCs/>
                <w:color w:val="000000"/>
                <w:sz w:val="24"/>
              </w:rPr>
            </w:pPr>
            <w:r>
              <w:rPr>
                <w:rFonts w:ascii="Calibri" w:eastAsia="Times New Roman" w:hAnsi="Calibri" w:cs="Times New Roman"/>
                <w:b/>
                <w:bCs/>
                <w:color w:val="000000"/>
                <w:sz w:val="24"/>
              </w:rPr>
              <w:t>1.A</w:t>
            </w:r>
            <w:r w:rsidRPr="00BB15A6">
              <w:rPr>
                <w:rFonts w:ascii="Calibri" w:eastAsia="Times New Roman" w:hAnsi="Calibri" w:cs="Times New Roman"/>
                <w:b/>
                <w:bCs/>
                <w:color w:val="000000"/>
                <w:sz w:val="24"/>
              </w:rPr>
              <w:t>.3 Potential New Initiatives</w:t>
            </w:r>
          </w:p>
        </w:tc>
      </w:tr>
      <w:tr w:rsidR="003F6852" w:rsidRPr="00BB15A6" w:rsidTr="003F6852">
        <w:trPr>
          <w:cantSplit/>
          <w:trHeight w:val="404"/>
          <w:tblHeader/>
        </w:trPr>
        <w:tc>
          <w:tcPr>
            <w:tcW w:w="28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w:t>
            </w:r>
            <w:r>
              <w:rPr>
                <w:rFonts w:ascii="Times New Roman" w:eastAsia="Times New Roman" w:hAnsi="Times New Roman" w:cs="Times New Roman"/>
                <w:b/>
                <w:bCs/>
              </w:rPr>
              <w:t>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3F6852" w:rsidRPr="00BB15A6" w:rsidTr="00C11CAD">
        <w:trPr>
          <w:cantSplit/>
          <w:trHeight w:val="1997"/>
        </w:trPr>
        <w:tc>
          <w:tcPr>
            <w:tcW w:w="28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F6852" w:rsidRPr="00E9121B" w:rsidRDefault="003F6852" w:rsidP="00BB15A6">
            <w:pPr>
              <w:tabs>
                <w:tab w:val="center" w:pos="4320"/>
                <w:tab w:val="right" w:pos="8640"/>
              </w:tabs>
              <w:spacing w:before="60" w:after="0" w:line="240" w:lineRule="auto"/>
              <w:ind w:left="360" w:hanging="360"/>
              <w:rPr>
                <w:rFonts w:ascii="Times New Roman" w:eastAsia="Times New Roman" w:hAnsi="Times New Roman" w:cs="Times New Roman"/>
                <w:iCs/>
              </w:rPr>
            </w:pPr>
            <w:proofErr w:type="gramStart"/>
            <w:r w:rsidRPr="00E9121B">
              <w:rPr>
                <w:rFonts w:ascii="Times New Roman" w:eastAsia="Times New Roman" w:hAnsi="Times New Roman" w:cs="Times New Roman"/>
                <w:iCs/>
              </w:rPr>
              <w:t>1.A.3.a</w:t>
            </w:r>
            <w:proofErr w:type="gramEnd"/>
            <w:r w:rsidRPr="00E9121B">
              <w:rPr>
                <w:rFonts w:ascii="Times New Roman" w:eastAsia="Times New Roman" w:hAnsi="Times New Roman" w:cs="Times New Roman"/>
                <w:iCs/>
              </w:rPr>
              <w:t>. Develop and implement methodology to measure and credit climate change adaptation benefits from wetland restoration projects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5A6708">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sidRPr="00E9121B">
              <w:rPr>
                <w:rFonts w:ascii="Times New Roman" w:eastAsia="Times New Roman" w:hAnsi="Times New Roman" w:cs="Times New Roman"/>
              </w:rPr>
              <w:t>Identify and secure funding</w:t>
            </w:r>
          </w:p>
          <w:p w:rsidR="003F6852" w:rsidRPr="00E9121B" w:rsidRDefault="003F6852" w:rsidP="005A6708">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sidRPr="00E9121B">
              <w:rPr>
                <w:rFonts w:ascii="Times New Roman" w:eastAsia="Times New Roman" w:hAnsi="Times New Roman" w:cs="Times New Roman"/>
              </w:rPr>
              <w:t>Identify potential partners and projects</w:t>
            </w:r>
          </w:p>
          <w:p w:rsidR="003F6852" w:rsidRPr="00E9121B" w:rsidRDefault="003F6852" w:rsidP="005A6708">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sidRPr="00E9121B">
              <w:rPr>
                <w:rFonts w:ascii="Times New Roman" w:eastAsia="Times New Roman" w:hAnsi="Times New Roman" w:cs="Times New Roman"/>
              </w:rPr>
              <w:t>Further develop and refine project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912866">
            <w:pPr>
              <w:tabs>
                <w:tab w:val="center" w:pos="4320"/>
                <w:tab w:val="right" w:pos="8640"/>
              </w:tabs>
              <w:spacing w:before="60" w:after="0" w:line="240" w:lineRule="auto"/>
              <w:ind w:right="-108"/>
              <w:rPr>
                <w:rFonts w:ascii="Times New Roman" w:eastAsia="Times New Roman" w:hAnsi="Times New Roman" w:cs="Times New Roman"/>
              </w:rPr>
            </w:pPr>
            <w:r w:rsidRPr="00E9121B">
              <w:rPr>
                <w:rFonts w:ascii="Times New Roman" w:eastAsia="Times New Roman" w:hAnsi="Times New Roman" w:cs="Times New Roman"/>
              </w:rPr>
              <w:t>Quarter 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912866">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 xml:space="preserve">§320 funding </w:t>
            </w:r>
          </w:p>
          <w:p w:rsidR="003F6852" w:rsidRPr="00E9121B" w:rsidRDefault="003F6852" w:rsidP="00912866">
            <w:pPr>
              <w:tabs>
                <w:tab w:val="center" w:pos="4320"/>
                <w:tab w:val="right" w:pos="8640"/>
              </w:tabs>
              <w:spacing w:before="60" w:after="0" w:line="240" w:lineRule="auto"/>
              <w:ind w:right="252"/>
              <w:rPr>
                <w:rFonts w:ascii="Times New Roman" w:eastAsia="Times New Roman" w:hAnsi="Times New Roman" w:cs="Times New Roman"/>
                <w:i/>
                <w:iCs/>
              </w:rPr>
            </w:pPr>
            <w:r>
              <w:rPr>
                <w:rFonts w:ascii="Times New Roman" w:eastAsia="Times New Roman" w:hAnsi="Times New Roman" w:cs="Times New Roman"/>
                <w:iCs/>
              </w:rPr>
              <w:t>N</w:t>
            </w:r>
            <w:r w:rsidRPr="00E9121B">
              <w:rPr>
                <w:rFonts w:ascii="Times New Roman" w:eastAsia="Times New Roman" w:hAnsi="Times New Roman" w:cs="Times New Roman"/>
                <w:iCs/>
              </w:rPr>
              <w:t>ew funding</w:t>
            </w:r>
          </w:p>
        </w:tc>
      </w:tr>
      <w:tr w:rsidR="003F6852" w:rsidRPr="00BB15A6" w:rsidTr="00C11CAD">
        <w:trPr>
          <w:cantSplit/>
          <w:trHeight w:val="260"/>
        </w:trPr>
        <w:tc>
          <w:tcPr>
            <w:tcW w:w="28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lastRenderedPageBreak/>
              <w:t>Action</w:t>
            </w:r>
            <w:r>
              <w:rPr>
                <w:rFonts w:ascii="Times New Roman" w:eastAsia="Times New Roman" w:hAnsi="Times New Roman" w:cs="Times New Roman"/>
                <w:b/>
                <w:bCs/>
              </w:rPr>
              <w:t>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3F6852" w:rsidRPr="00BB15A6" w:rsidTr="009E4670">
        <w:trPr>
          <w:cantSplit/>
          <w:trHeight w:val="512"/>
        </w:trPr>
        <w:tc>
          <w:tcPr>
            <w:tcW w:w="2887" w:type="dxa"/>
            <w:gridSpan w:val="4"/>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BD299B">
            <w:pPr>
              <w:tabs>
                <w:tab w:val="center" w:pos="4320"/>
                <w:tab w:val="right" w:pos="8640"/>
              </w:tabs>
              <w:spacing w:before="60" w:after="0" w:line="240" w:lineRule="auto"/>
              <w:ind w:left="360" w:hanging="360"/>
              <w:rPr>
                <w:rFonts w:ascii="Arial" w:eastAsia="Times New Roman" w:hAnsi="Arial" w:cs="Arial"/>
                <w:iCs/>
              </w:rPr>
            </w:pPr>
            <w:proofErr w:type="gramStart"/>
            <w:r w:rsidRPr="00E9121B">
              <w:rPr>
                <w:rFonts w:ascii="Times New Roman" w:eastAsia="Times New Roman" w:hAnsi="Times New Roman" w:cs="Times New Roman"/>
                <w:iCs/>
              </w:rPr>
              <w:t>1.A.3.b</w:t>
            </w:r>
            <w:proofErr w:type="gramEnd"/>
            <w:r w:rsidRPr="00E9121B">
              <w:rPr>
                <w:rFonts w:ascii="Times New Roman" w:eastAsia="Times New Roman" w:hAnsi="Times New Roman" w:cs="Times New Roman"/>
                <w:iCs/>
              </w:rPr>
              <w:t>.</w:t>
            </w:r>
            <w:r w:rsidRPr="00E9121B">
              <w:rPr>
                <w:rFonts w:ascii="Times New Roman" w:eastAsia="Times New Roman" w:hAnsi="Times New Roman" w:cs="Times New Roman"/>
              </w:rPr>
              <w:t xml:space="preserve"> Evaluate creek mouth restoration projects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852" w:rsidRPr="00E9121B" w:rsidRDefault="003F6852" w:rsidP="002532BA">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sidRPr="00E9121B">
              <w:rPr>
                <w:rFonts w:ascii="Times New Roman" w:eastAsia="Times New Roman" w:hAnsi="Times New Roman" w:cs="Times New Roman"/>
              </w:rPr>
              <w:t>Identify and secure funding</w:t>
            </w:r>
          </w:p>
          <w:p w:rsidR="003F6852" w:rsidRPr="00E9121B" w:rsidRDefault="003F6852" w:rsidP="002532BA">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sidRPr="00E9121B">
              <w:rPr>
                <w:rFonts w:ascii="Times New Roman" w:eastAsia="Times New Roman" w:hAnsi="Times New Roman" w:cs="Times New Roman"/>
              </w:rPr>
              <w:t>Complete regional assessment of creek mouth restoration opportunities</w:t>
            </w:r>
          </w:p>
          <w:p w:rsidR="003F6852" w:rsidRPr="00E9121B" w:rsidRDefault="003F6852" w:rsidP="002532BA">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sidRPr="00E9121B">
              <w:rPr>
                <w:rFonts w:ascii="Times New Roman" w:eastAsia="Times New Roman" w:hAnsi="Times New Roman" w:cs="Times New Roman"/>
              </w:rPr>
              <w:t>Identify potential partners and projects</w:t>
            </w:r>
          </w:p>
          <w:p w:rsidR="003F6852" w:rsidRPr="00E9121B" w:rsidRDefault="003F6852" w:rsidP="002532BA">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sidRPr="00E9121B">
              <w:rPr>
                <w:rFonts w:ascii="Times New Roman" w:eastAsia="Times New Roman" w:hAnsi="Times New Roman" w:cs="Times New Roman"/>
              </w:rPr>
              <w:t>Further develop and refine projects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BD299B">
            <w:pPr>
              <w:tabs>
                <w:tab w:val="center" w:pos="4320"/>
                <w:tab w:val="right" w:pos="8640"/>
              </w:tabs>
              <w:spacing w:before="60" w:after="0" w:line="240" w:lineRule="auto"/>
              <w:ind w:right="-108"/>
              <w:rPr>
                <w:rFonts w:ascii="Times New Roman" w:eastAsia="Times New Roman" w:hAnsi="Times New Roman" w:cs="Times New Roman"/>
              </w:rPr>
            </w:pPr>
            <w:r w:rsidRPr="00E9121B">
              <w:rPr>
                <w:rFonts w:ascii="Times New Roman" w:eastAsia="Times New Roman" w:hAnsi="Times New Roman" w:cs="Times New Roman"/>
              </w:rPr>
              <w:t>Quarter 3</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3F6852" w:rsidRPr="00E9121B" w:rsidRDefault="003F6852" w:rsidP="009E4670">
            <w:pPr>
              <w:tabs>
                <w:tab w:val="center" w:pos="4320"/>
                <w:tab w:val="right" w:pos="8640"/>
              </w:tabs>
              <w:spacing w:before="60" w:after="0" w:line="240" w:lineRule="auto"/>
              <w:ind w:right="252"/>
              <w:rPr>
                <w:rFonts w:ascii="Times New Roman" w:eastAsia="Times New Roman" w:hAnsi="Times New Roman" w:cs="Times New Roman"/>
                <w:i/>
                <w:iCs/>
              </w:rPr>
            </w:pPr>
            <w:r w:rsidRPr="00E9121B">
              <w:rPr>
                <w:rFonts w:ascii="Times New Roman" w:eastAsia="Times New Roman" w:hAnsi="Times New Roman" w:cs="Times New Roman"/>
                <w:i/>
                <w:iCs/>
              </w:rPr>
              <w:t>§320 funding</w:t>
            </w:r>
          </w:p>
          <w:p w:rsidR="003F6852" w:rsidRPr="00E9121B" w:rsidRDefault="003F6852" w:rsidP="009E4670">
            <w:pPr>
              <w:tabs>
                <w:tab w:val="center" w:pos="4320"/>
                <w:tab w:val="right" w:pos="8640"/>
              </w:tabs>
              <w:spacing w:before="60" w:after="0" w:line="240" w:lineRule="auto"/>
              <w:ind w:right="252"/>
              <w:rPr>
                <w:rFonts w:ascii="Arial" w:eastAsia="Times New Roman" w:hAnsi="Arial" w:cs="Arial"/>
                <w:iCs/>
              </w:rPr>
            </w:pPr>
            <w:r w:rsidRPr="00E9121B">
              <w:rPr>
                <w:rFonts w:ascii="Times New Roman" w:eastAsia="Times New Roman" w:hAnsi="Times New Roman" w:cs="Times New Roman"/>
                <w:iCs/>
              </w:rPr>
              <w:t xml:space="preserve">IRWMP implementation grant </w:t>
            </w:r>
          </w:p>
        </w:tc>
      </w:tr>
      <w:tr w:rsidR="003F6852" w:rsidRPr="00BB15A6" w:rsidTr="003F6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539"/>
        </w:trPr>
        <w:tc>
          <w:tcPr>
            <w:tcW w:w="9180" w:type="dxa"/>
            <w:gridSpan w:val="9"/>
            <w:shd w:val="clear" w:color="auto" w:fill="auto"/>
            <w:vAlign w:val="center"/>
          </w:tcPr>
          <w:p w:rsidR="003F6852" w:rsidRPr="00BB15A6" w:rsidRDefault="003F6852" w:rsidP="0015263F">
            <w:pPr>
              <w:tabs>
                <w:tab w:val="center" w:pos="4320"/>
                <w:tab w:val="right" w:pos="8640"/>
              </w:tabs>
              <w:spacing w:before="60" w:after="120" w:line="240" w:lineRule="auto"/>
              <w:outlineLvl w:val="3"/>
              <w:rPr>
                <w:rFonts w:ascii="Calibri" w:eastAsia="Times New Roman" w:hAnsi="Calibri" w:cs="Times New Roman"/>
                <w:b/>
                <w:bCs/>
                <w:color w:val="000000"/>
                <w:sz w:val="24"/>
              </w:rPr>
            </w:pPr>
            <w:proofErr w:type="gramStart"/>
            <w:r>
              <w:rPr>
                <w:rFonts w:ascii="Calibri" w:eastAsia="Times New Roman" w:hAnsi="Calibri" w:cs="Times New Roman"/>
                <w:b/>
                <w:bCs/>
                <w:color w:val="000000"/>
                <w:sz w:val="24"/>
              </w:rPr>
              <w:t>1.A.4</w:t>
            </w:r>
            <w:proofErr w:type="gramEnd"/>
            <w:r w:rsidRPr="00BB15A6">
              <w:rPr>
                <w:rFonts w:ascii="Calibri" w:eastAsia="Times New Roman" w:hAnsi="Calibri" w:cs="Times New Roman"/>
                <w:b/>
                <w:bCs/>
                <w:color w:val="000000"/>
                <w:sz w:val="24"/>
              </w:rPr>
              <w:t>. New Program Efforts</w:t>
            </w:r>
          </w:p>
        </w:tc>
      </w:tr>
      <w:tr w:rsidR="003F6852" w:rsidRPr="00BB15A6" w:rsidTr="003F6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287"/>
        </w:trPr>
        <w:tc>
          <w:tcPr>
            <w:tcW w:w="2853" w:type="dxa"/>
            <w:gridSpan w:val="2"/>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w:t>
            </w:r>
            <w:r>
              <w:rPr>
                <w:rFonts w:ascii="Times New Roman" w:eastAsia="Times New Roman" w:hAnsi="Times New Roman" w:cs="Times New Roman"/>
                <w:b/>
                <w:bCs/>
              </w:rPr>
              <w:t>s</w:t>
            </w:r>
          </w:p>
        </w:tc>
        <w:tc>
          <w:tcPr>
            <w:tcW w:w="2907" w:type="dxa"/>
            <w:gridSpan w:val="2"/>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gridSpan w:val="4"/>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800" w:type="dxa"/>
            <w:shd w:val="clear" w:color="auto" w:fill="D9D9D9" w:themeFill="background1" w:themeFillShade="D9"/>
            <w:vAlign w:val="center"/>
          </w:tcPr>
          <w:p w:rsidR="003F6852" w:rsidRPr="00BB15A6" w:rsidRDefault="003F6852"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3F6852" w:rsidRPr="00BB15A6" w:rsidTr="003F6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7" w:type="dxa"/>
          <w:trHeight w:val="864"/>
        </w:trPr>
        <w:tc>
          <w:tcPr>
            <w:tcW w:w="2853" w:type="dxa"/>
            <w:gridSpan w:val="2"/>
            <w:shd w:val="clear" w:color="auto" w:fill="auto"/>
          </w:tcPr>
          <w:p w:rsidR="003F6852" w:rsidRPr="00E9121B" w:rsidRDefault="003F6852" w:rsidP="0015263F">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1.A.4</w:t>
            </w:r>
            <w:r w:rsidRPr="00E9121B">
              <w:rPr>
                <w:rFonts w:ascii="Times New Roman" w:eastAsia="Times New Roman" w:hAnsi="Times New Roman" w:cs="Times New Roman"/>
              </w:rPr>
              <w:t>.a</w:t>
            </w:r>
            <w:proofErr w:type="gramEnd"/>
            <w:r w:rsidRPr="00E9121B">
              <w:rPr>
                <w:rFonts w:ascii="Times New Roman" w:eastAsia="Times New Roman" w:hAnsi="Times New Roman" w:cs="Times New Roman"/>
              </w:rPr>
              <w:t xml:space="preserve">. Proposed new IRWM </w:t>
            </w:r>
            <w:r>
              <w:rPr>
                <w:rFonts w:ascii="Times New Roman" w:eastAsia="Times New Roman" w:hAnsi="Times New Roman" w:cs="Times New Roman"/>
              </w:rPr>
              <w:t xml:space="preserve">2 </w:t>
            </w:r>
            <w:r w:rsidRPr="00E9121B">
              <w:rPr>
                <w:rFonts w:ascii="Times New Roman" w:eastAsia="Times New Roman" w:hAnsi="Times New Roman" w:cs="Times New Roman"/>
              </w:rPr>
              <w:t>implementation projects:</w:t>
            </w:r>
          </w:p>
          <w:p w:rsidR="003F6852" w:rsidRDefault="003F6852"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 xml:space="preserve">Napa Co </w:t>
            </w:r>
            <w:proofErr w:type="spellStart"/>
            <w:r>
              <w:rPr>
                <w:rFonts w:ascii="Times New Roman" w:eastAsia="Times New Roman" w:hAnsi="Times New Roman" w:cs="Times New Roman"/>
              </w:rPr>
              <w:t>Miliken</w:t>
            </w:r>
            <w:proofErr w:type="spellEnd"/>
            <w:r>
              <w:rPr>
                <w:rFonts w:ascii="Times New Roman" w:eastAsia="Times New Roman" w:hAnsi="Times New Roman" w:cs="Times New Roman"/>
              </w:rPr>
              <w:t xml:space="preserve"> Creek Flood Damage Reduction</w:t>
            </w:r>
          </w:p>
          <w:p w:rsidR="003F6852" w:rsidRDefault="003F6852"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 xml:space="preserve">Oakland </w:t>
            </w:r>
            <w:proofErr w:type="spellStart"/>
            <w:r>
              <w:rPr>
                <w:rFonts w:ascii="Times New Roman" w:eastAsia="Times New Roman" w:hAnsi="Times New Roman" w:cs="Times New Roman"/>
              </w:rPr>
              <w:t>Sausal</w:t>
            </w:r>
            <w:proofErr w:type="spellEnd"/>
            <w:r>
              <w:rPr>
                <w:rFonts w:ascii="Times New Roman" w:eastAsia="Times New Roman" w:hAnsi="Times New Roman" w:cs="Times New Roman"/>
              </w:rPr>
              <w:t xml:space="preserve"> Creek Restoration</w:t>
            </w:r>
          </w:p>
          <w:p w:rsidR="003F6852" w:rsidRDefault="003F6852"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Petaluma Flood Reduction, Water and Habitat for Capri Creek</w:t>
            </w:r>
          </w:p>
          <w:p w:rsidR="003F6852" w:rsidRDefault="003F6852"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 xml:space="preserve">Redwood City </w:t>
            </w:r>
            <w:proofErr w:type="spellStart"/>
            <w:r>
              <w:rPr>
                <w:rFonts w:ascii="Times New Roman" w:eastAsia="Times New Roman" w:hAnsi="Times New Roman" w:cs="Times New Roman"/>
              </w:rPr>
              <w:t>Bayfront</w:t>
            </w:r>
            <w:proofErr w:type="spellEnd"/>
            <w:r>
              <w:rPr>
                <w:rFonts w:ascii="Times New Roman" w:eastAsia="Times New Roman" w:hAnsi="Times New Roman" w:cs="Times New Roman"/>
              </w:rPr>
              <w:t xml:space="preserve"> Canal Flood Management and Habitat Restoration</w:t>
            </w:r>
          </w:p>
          <w:p w:rsidR="003F6852" w:rsidRDefault="003F6852"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 xml:space="preserve">Richmond </w:t>
            </w:r>
            <w:proofErr w:type="spellStart"/>
            <w:r>
              <w:rPr>
                <w:rFonts w:ascii="Times New Roman" w:eastAsia="Times New Roman" w:hAnsi="Times New Roman" w:cs="Times New Roman"/>
              </w:rPr>
              <w:t>Breuner</w:t>
            </w:r>
            <w:proofErr w:type="spellEnd"/>
            <w:r>
              <w:rPr>
                <w:rFonts w:ascii="Times New Roman" w:eastAsia="Times New Roman" w:hAnsi="Times New Roman" w:cs="Times New Roman"/>
              </w:rPr>
              <w:t xml:space="preserve"> Marsh Restoration</w:t>
            </w:r>
          </w:p>
          <w:p w:rsidR="003E5972" w:rsidRDefault="003F6852"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San Francisco Ba</w:t>
            </w:r>
            <w:r w:rsidR="003E5972">
              <w:rPr>
                <w:rFonts w:ascii="Times New Roman" w:eastAsia="Times New Roman" w:hAnsi="Times New Roman" w:cs="Times New Roman"/>
              </w:rPr>
              <w:t>y</w:t>
            </w:r>
          </w:p>
          <w:p w:rsidR="003F6852" w:rsidRDefault="003F6852" w:rsidP="003E5972">
            <w:pPr>
              <w:pStyle w:val="ListParagraph"/>
              <w:spacing w:after="0" w:line="240" w:lineRule="auto"/>
              <w:ind w:left="252"/>
              <w:rPr>
                <w:rFonts w:ascii="Times New Roman" w:eastAsia="Times New Roman" w:hAnsi="Times New Roman" w:cs="Times New Roman"/>
              </w:rPr>
            </w:pPr>
            <w:r>
              <w:rPr>
                <w:rFonts w:ascii="Times New Roman" w:eastAsia="Times New Roman" w:hAnsi="Times New Roman" w:cs="Times New Roman"/>
              </w:rPr>
              <w:t>Climate change Pilot Projects</w:t>
            </w:r>
          </w:p>
          <w:p w:rsidR="003F6852" w:rsidRDefault="003F6852"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 xml:space="preserve">San Pablo </w:t>
            </w:r>
            <w:proofErr w:type="spellStart"/>
            <w:r>
              <w:rPr>
                <w:rFonts w:ascii="Times New Roman" w:eastAsia="Times New Roman" w:hAnsi="Times New Roman" w:cs="Times New Roman"/>
              </w:rPr>
              <w:t>Rheem</w:t>
            </w:r>
            <w:proofErr w:type="spellEnd"/>
            <w:r>
              <w:rPr>
                <w:rFonts w:ascii="Times New Roman" w:eastAsia="Times New Roman" w:hAnsi="Times New Roman" w:cs="Times New Roman"/>
              </w:rPr>
              <w:t xml:space="preserve"> Creek Wetlands Restoration</w:t>
            </w:r>
          </w:p>
          <w:p w:rsidR="003F6852" w:rsidRDefault="003F6852"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St. Helena Upper York Creek Dam Removal and Ecosystem Restoration</w:t>
            </w:r>
          </w:p>
          <w:p w:rsidR="003F6852" w:rsidRPr="00E9121B" w:rsidRDefault="003F6852" w:rsidP="00A240D9">
            <w:pPr>
              <w:pStyle w:val="ListParagraph"/>
              <w:spacing w:after="0" w:line="240" w:lineRule="auto"/>
              <w:ind w:left="252"/>
              <w:rPr>
                <w:rFonts w:ascii="Times New Roman" w:eastAsia="Times New Roman" w:hAnsi="Times New Roman" w:cs="Times New Roman"/>
              </w:rPr>
            </w:pPr>
          </w:p>
        </w:tc>
        <w:tc>
          <w:tcPr>
            <w:tcW w:w="2907" w:type="dxa"/>
            <w:gridSpan w:val="2"/>
            <w:shd w:val="clear" w:color="auto" w:fill="auto"/>
          </w:tcPr>
          <w:p w:rsidR="003F6852" w:rsidRPr="00E9121B" w:rsidRDefault="003F6852" w:rsidP="0015263F">
            <w:pPr>
              <w:pStyle w:val="ListParagraph"/>
              <w:numPr>
                <w:ilvl w:val="0"/>
                <w:numId w:val="29"/>
              </w:numPr>
              <w:tabs>
                <w:tab w:val="center" w:pos="4320"/>
                <w:tab w:val="right" w:pos="8640"/>
              </w:tabs>
              <w:spacing w:before="60" w:after="0" w:line="240" w:lineRule="auto"/>
              <w:ind w:left="369" w:hanging="369"/>
              <w:rPr>
                <w:rFonts w:ascii="Times New Roman" w:eastAsia="Times New Roman" w:hAnsi="Times New Roman" w:cs="Times New Roman"/>
              </w:rPr>
            </w:pPr>
            <w:r w:rsidRPr="00E9121B">
              <w:rPr>
                <w:rFonts w:ascii="Times New Roman" w:eastAsia="Times New Roman" w:hAnsi="Times New Roman" w:cs="Times New Roman"/>
              </w:rPr>
              <w:t>SFEP sponsoring preparation of grant application package for funding</w:t>
            </w:r>
          </w:p>
          <w:p w:rsidR="003F6852" w:rsidRPr="00E9121B" w:rsidRDefault="003F6852" w:rsidP="0015263F">
            <w:pPr>
              <w:pStyle w:val="ListParagraph"/>
              <w:numPr>
                <w:ilvl w:val="0"/>
                <w:numId w:val="29"/>
              </w:numPr>
              <w:tabs>
                <w:tab w:val="center" w:pos="4320"/>
                <w:tab w:val="right" w:pos="8640"/>
              </w:tabs>
              <w:spacing w:before="60" w:after="0" w:line="240" w:lineRule="auto"/>
              <w:ind w:left="369" w:hanging="369"/>
              <w:rPr>
                <w:rFonts w:ascii="Times New Roman" w:eastAsia="Times New Roman" w:hAnsi="Times New Roman" w:cs="Times New Roman"/>
              </w:rPr>
            </w:pPr>
            <w:r w:rsidRPr="00E9121B">
              <w:rPr>
                <w:rFonts w:ascii="Times New Roman" w:eastAsia="Times New Roman" w:hAnsi="Times New Roman" w:cs="Times New Roman"/>
              </w:rPr>
              <w:t>SFEP will manage grant projects upon award</w:t>
            </w:r>
          </w:p>
        </w:tc>
        <w:tc>
          <w:tcPr>
            <w:tcW w:w="1620" w:type="dxa"/>
            <w:gridSpan w:val="4"/>
            <w:shd w:val="clear" w:color="auto" w:fill="auto"/>
          </w:tcPr>
          <w:p w:rsidR="003F6852" w:rsidRPr="00E9121B" w:rsidRDefault="003F6852" w:rsidP="0015263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Grant Application due March 29</w:t>
            </w:r>
          </w:p>
          <w:p w:rsidR="003F6852" w:rsidRPr="00E9121B" w:rsidRDefault="003F6852" w:rsidP="0015263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Grant Award:</w:t>
            </w:r>
          </w:p>
          <w:p w:rsidR="003F6852" w:rsidRPr="00E9121B" w:rsidRDefault="003F6852" w:rsidP="0015263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August 2013</w:t>
            </w:r>
          </w:p>
        </w:tc>
        <w:tc>
          <w:tcPr>
            <w:tcW w:w="1800" w:type="dxa"/>
            <w:shd w:val="clear" w:color="auto" w:fill="auto"/>
          </w:tcPr>
          <w:p w:rsidR="003F6852" w:rsidRPr="00E9121B" w:rsidRDefault="003F6852" w:rsidP="00DC2F84">
            <w:pPr>
              <w:spacing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DWR IRWM Prop 84</w:t>
            </w:r>
            <w:r>
              <w:rPr>
                <w:rFonts w:ascii="Times New Roman" w:eastAsia="Times New Roman" w:hAnsi="Times New Roman" w:cs="Times New Roman"/>
                <w:iCs/>
              </w:rPr>
              <w:t xml:space="preserve"> </w:t>
            </w:r>
          </w:p>
        </w:tc>
      </w:tr>
    </w:tbl>
    <w:p w:rsidR="00DC2F84" w:rsidRDefault="00DC2F84" w:rsidP="00DC2F84">
      <w:pPr>
        <w:spacing w:after="0" w:line="240" w:lineRule="auto"/>
        <w:rPr>
          <w:rFonts w:ascii="Times New Roman" w:eastAsia="Times New Roman" w:hAnsi="Times New Roman" w:cs="Times New Roman"/>
          <w:sz w:val="24"/>
          <w:szCs w:val="24"/>
        </w:rPr>
      </w:pPr>
    </w:p>
    <w:p w:rsidR="00BB15A6" w:rsidRDefault="00BB15A6" w:rsidP="00BB15A6">
      <w:pPr>
        <w:spacing w:after="0" w:line="240" w:lineRule="auto"/>
        <w:rPr>
          <w:rFonts w:ascii="Times New Roman" w:eastAsia="Times New Roman" w:hAnsi="Times New Roman" w:cs="Times New Roman"/>
          <w:sz w:val="24"/>
          <w:szCs w:val="24"/>
        </w:rPr>
      </w:pPr>
    </w:p>
    <w:p w:rsidR="00BD299B" w:rsidRDefault="00BD299B">
      <w:pPr>
        <w:rPr>
          <w:rStyle w:val="A3"/>
          <w:rFonts w:ascii="Adobe Garamond Pro" w:hAnsi="Adobe Garamond Pro"/>
          <w:b/>
          <w:color w:val="1F497D" w:themeColor="text2"/>
          <w:sz w:val="22"/>
          <w:szCs w:val="22"/>
        </w:rPr>
      </w:pPr>
      <w:r>
        <w:rPr>
          <w:rStyle w:val="A3"/>
          <w:rFonts w:ascii="Adobe Garamond Pro" w:hAnsi="Adobe Garamond Pro"/>
          <w:b/>
          <w:color w:val="1F497D" w:themeColor="text2"/>
          <w:sz w:val="22"/>
          <w:szCs w:val="22"/>
        </w:rPr>
        <w:br w:type="page"/>
      </w:r>
    </w:p>
    <w:p w:rsidR="00912866" w:rsidRPr="00183379" w:rsidRDefault="00912866" w:rsidP="00FB4E56">
      <w:pPr>
        <w:pStyle w:val="Heading2"/>
        <w:rPr>
          <w:rStyle w:val="A3"/>
          <w:rFonts w:ascii="Adobe Garamond Pro" w:hAnsi="Adobe Garamond Pro" w:cs="Times New Roman"/>
          <w:color w:val="1F497D" w:themeColor="text2"/>
          <w:sz w:val="24"/>
          <w:szCs w:val="22"/>
        </w:rPr>
      </w:pPr>
      <w:bookmarkStart w:id="6" w:name="_Toc349743729"/>
      <w:r w:rsidRPr="00183379">
        <w:rPr>
          <w:rStyle w:val="A3"/>
          <w:rFonts w:ascii="Adobe Garamond Pro" w:hAnsi="Adobe Garamond Pro" w:cs="Times New Roman"/>
          <w:color w:val="1F497D" w:themeColor="text2"/>
          <w:sz w:val="24"/>
          <w:szCs w:val="22"/>
        </w:rPr>
        <w:lastRenderedPageBreak/>
        <w:t>Goal 2:</w:t>
      </w:r>
      <w:r w:rsidR="008660AB">
        <w:rPr>
          <w:rStyle w:val="A3"/>
          <w:rFonts w:ascii="Adobe Garamond Pro" w:hAnsi="Adobe Garamond Pro" w:cs="Times New Roman"/>
          <w:color w:val="1F497D" w:themeColor="text2"/>
          <w:sz w:val="24"/>
          <w:szCs w:val="22"/>
        </w:rPr>
        <w:t xml:space="preserve">  </w:t>
      </w:r>
      <w:r w:rsidRPr="00183379">
        <w:rPr>
          <w:rStyle w:val="A3"/>
          <w:rFonts w:ascii="Adobe Garamond Pro" w:hAnsi="Adobe Garamond Pro" w:cs="Times New Roman"/>
          <w:color w:val="1F497D" w:themeColor="text2"/>
          <w:sz w:val="24"/>
          <w:szCs w:val="22"/>
        </w:rPr>
        <w:t>Promote integrated watershed stewardship</w:t>
      </w:r>
      <w:bookmarkEnd w:id="6"/>
      <w:r w:rsidRPr="00183379">
        <w:rPr>
          <w:rStyle w:val="A3"/>
          <w:rFonts w:ascii="Adobe Garamond Pro" w:hAnsi="Adobe Garamond Pro" w:cs="Times New Roman"/>
          <w:color w:val="1F497D" w:themeColor="text2"/>
          <w:sz w:val="24"/>
          <w:szCs w:val="22"/>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F1C62" w:rsidRPr="00BB15A6" w:rsidTr="00CC44DA">
        <w:trPr>
          <w:trHeight w:val="1934"/>
        </w:trPr>
        <w:tc>
          <w:tcPr>
            <w:tcW w:w="9000" w:type="dxa"/>
            <w:tcBorders>
              <w:top w:val="single" w:sz="4" w:space="0" w:color="auto"/>
            </w:tcBorders>
            <w:shd w:val="clear" w:color="auto" w:fill="auto"/>
          </w:tcPr>
          <w:p w:rsidR="00BF1C62" w:rsidRDefault="00BF1C62" w:rsidP="00CC44DA">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 xml:space="preserve">Objectives:   </w:t>
            </w:r>
          </w:p>
          <w:p w:rsidR="00BF1C62" w:rsidRDefault="00BF1C62" w:rsidP="00BF1C62">
            <w:pPr>
              <w:pStyle w:val="ListParagraph"/>
              <w:numPr>
                <w:ilvl w:val="0"/>
                <w:numId w:val="19"/>
              </w:numPr>
              <w:spacing w:before="60" w:after="0" w:line="240" w:lineRule="auto"/>
              <w:rPr>
                <w:rFonts w:ascii="Times New Roman" w:eastAsia="Times New Roman" w:hAnsi="Times New Roman" w:cs="Times New Roman"/>
                <w:bCs/>
                <w:iCs/>
              </w:rPr>
            </w:pPr>
            <w:r w:rsidRPr="002553F5">
              <w:rPr>
                <w:rFonts w:ascii="Times New Roman" w:eastAsia="Times New Roman" w:hAnsi="Times New Roman" w:cs="Times New Roman"/>
                <w:bCs/>
                <w:iCs/>
              </w:rPr>
              <w:t>Build</w:t>
            </w:r>
            <w:r>
              <w:rPr>
                <w:rFonts w:ascii="Times New Roman" w:eastAsia="Times New Roman" w:hAnsi="Times New Roman" w:cs="Times New Roman"/>
                <w:bCs/>
                <w:iCs/>
              </w:rPr>
              <w:t>, promote and support community based approaches to watershed protection, restoration and stewardship</w:t>
            </w:r>
          </w:p>
          <w:p w:rsidR="002159DB" w:rsidRDefault="002159DB" w:rsidP="00BF1C62">
            <w:pPr>
              <w:pStyle w:val="ListParagraph"/>
              <w:numPr>
                <w:ilvl w:val="0"/>
                <w:numId w:val="19"/>
              </w:numPr>
              <w:spacing w:before="60" w:after="0" w:line="240" w:lineRule="auto"/>
              <w:rPr>
                <w:rFonts w:ascii="Times New Roman" w:eastAsia="Times New Roman" w:hAnsi="Times New Roman" w:cs="Times New Roman"/>
                <w:bCs/>
                <w:iCs/>
              </w:rPr>
            </w:pPr>
            <w:r>
              <w:rPr>
                <w:rFonts w:ascii="Times New Roman" w:eastAsia="Times New Roman" w:hAnsi="Times New Roman" w:cs="Times New Roman"/>
                <w:bCs/>
                <w:iCs/>
              </w:rPr>
              <w:t>Increase watershed management capacity of local governments</w:t>
            </w:r>
          </w:p>
          <w:p w:rsidR="00B217B2" w:rsidRDefault="00BF1C62" w:rsidP="00BF1C62">
            <w:pPr>
              <w:pStyle w:val="ListParagraph"/>
              <w:numPr>
                <w:ilvl w:val="0"/>
                <w:numId w:val="19"/>
              </w:numPr>
              <w:spacing w:before="60" w:after="0" w:line="240" w:lineRule="auto"/>
              <w:rPr>
                <w:rFonts w:ascii="Times New Roman" w:eastAsia="Times New Roman" w:hAnsi="Times New Roman" w:cs="Times New Roman"/>
                <w:bCs/>
                <w:iCs/>
              </w:rPr>
            </w:pPr>
            <w:r>
              <w:rPr>
                <w:rFonts w:ascii="Times New Roman" w:eastAsia="Times New Roman" w:hAnsi="Times New Roman" w:cs="Times New Roman"/>
                <w:bCs/>
                <w:iCs/>
              </w:rPr>
              <w:t xml:space="preserve">Support implementation and management of </w:t>
            </w:r>
            <w:r w:rsidR="00B217B2">
              <w:rPr>
                <w:rFonts w:ascii="Times New Roman" w:eastAsia="Times New Roman" w:hAnsi="Times New Roman" w:cs="Times New Roman"/>
                <w:bCs/>
                <w:iCs/>
              </w:rPr>
              <w:t xml:space="preserve">the state </w:t>
            </w:r>
            <w:r>
              <w:rPr>
                <w:rFonts w:ascii="Times New Roman" w:eastAsia="Times New Roman" w:hAnsi="Times New Roman" w:cs="Times New Roman"/>
                <w:bCs/>
                <w:iCs/>
              </w:rPr>
              <w:t>aquatic invasive species</w:t>
            </w:r>
          </w:p>
          <w:p w:rsidR="00BF1C62" w:rsidRDefault="00B217B2" w:rsidP="00B217B2">
            <w:pPr>
              <w:pStyle w:val="ListParagraph"/>
              <w:spacing w:before="60" w:after="0" w:line="240" w:lineRule="auto"/>
              <w:rPr>
                <w:rFonts w:ascii="Times New Roman" w:eastAsia="Times New Roman" w:hAnsi="Times New Roman" w:cs="Times New Roman"/>
                <w:bCs/>
                <w:iCs/>
              </w:rPr>
            </w:pPr>
            <w:r>
              <w:rPr>
                <w:rFonts w:ascii="Times New Roman" w:eastAsia="Times New Roman" w:hAnsi="Times New Roman" w:cs="Times New Roman"/>
                <w:bCs/>
                <w:iCs/>
              </w:rPr>
              <w:t>management plan</w:t>
            </w:r>
          </w:p>
          <w:p w:rsidR="00BF1C62" w:rsidRDefault="00BF1C62" w:rsidP="00BF1C62">
            <w:pPr>
              <w:pStyle w:val="ListParagraph"/>
              <w:numPr>
                <w:ilvl w:val="0"/>
                <w:numId w:val="19"/>
              </w:numPr>
              <w:spacing w:before="60" w:after="0" w:line="240" w:lineRule="auto"/>
              <w:rPr>
                <w:rFonts w:ascii="Times New Roman" w:eastAsia="Times New Roman" w:hAnsi="Times New Roman" w:cs="Times New Roman"/>
                <w:bCs/>
                <w:iCs/>
              </w:rPr>
            </w:pPr>
            <w:r>
              <w:rPr>
                <w:rFonts w:ascii="Times New Roman" w:eastAsia="Times New Roman" w:hAnsi="Times New Roman" w:cs="Times New Roman"/>
                <w:bCs/>
                <w:iCs/>
              </w:rPr>
              <w:t>Support and promote new water use conservation methods</w:t>
            </w:r>
          </w:p>
          <w:p w:rsidR="00BF1C62" w:rsidRPr="002553F5" w:rsidRDefault="00BF1C62" w:rsidP="00BF1C62">
            <w:pPr>
              <w:pStyle w:val="ListParagraph"/>
              <w:numPr>
                <w:ilvl w:val="0"/>
                <w:numId w:val="19"/>
              </w:numPr>
              <w:spacing w:before="60" w:after="0" w:line="240" w:lineRule="auto"/>
              <w:rPr>
                <w:rFonts w:ascii="Times New Roman" w:eastAsia="Times New Roman" w:hAnsi="Times New Roman" w:cs="Times New Roman"/>
                <w:bCs/>
                <w:iCs/>
              </w:rPr>
            </w:pPr>
            <w:r>
              <w:rPr>
                <w:rFonts w:ascii="Times New Roman" w:eastAsia="Times New Roman" w:hAnsi="Times New Roman" w:cs="Times New Roman"/>
                <w:bCs/>
                <w:iCs/>
              </w:rPr>
              <w:t>Support efforts to restore adequate flows to bay tributaries</w:t>
            </w:r>
          </w:p>
          <w:p w:rsidR="00BF1C62" w:rsidRPr="00BF1C62" w:rsidRDefault="00BF1C62" w:rsidP="00BF1C62">
            <w:pPr>
              <w:spacing w:after="0" w:line="240" w:lineRule="auto"/>
              <w:rPr>
                <w:rFonts w:ascii="Times New Roman" w:eastAsia="Times New Roman" w:hAnsi="Times New Roman" w:cs="Times New Roman"/>
                <w:b/>
                <w:bCs/>
              </w:rPr>
            </w:pPr>
          </w:p>
          <w:p w:rsidR="00BF1C62" w:rsidRDefault="00BF1C62" w:rsidP="00CC44DA">
            <w:pPr>
              <w:spacing w:after="0" w:line="240" w:lineRule="auto"/>
              <w:rPr>
                <w:rFonts w:ascii="Times New Roman" w:eastAsia="Times New Roman" w:hAnsi="Times New Roman" w:cs="Times New Roman"/>
                <w:b/>
                <w:bCs/>
              </w:rPr>
            </w:pPr>
            <w:r w:rsidRPr="00284BDF">
              <w:rPr>
                <w:rFonts w:ascii="Times New Roman" w:eastAsia="Times New Roman" w:hAnsi="Times New Roman" w:cs="Times New Roman"/>
                <w:b/>
                <w:bCs/>
              </w:rPr>
              <w:t>Measures of Success:</w:t>
            </w:r>
          </w:p>
          <w:p w:rsidR="00BF1C62" w:rsidRDefault="00E01437" w:rsidP="00CC44DA">
            <w:pPr>
              <w:numPr>
                <w:ilvl w:val="0"/>
                <w:numId w:val="6"/>
              </w:numPr>
              <w:tabs>
                <w:tab w:val="center" w:pos="4320"/>
                <w:tab w:val="right" w:pos="8640"/>
              </w:tabs>
              <w:spacing w:before="60" w:after="0" w:line="240" w:lineRule="auto"/>
              <w:rPr>
                <w:rFonts w:ascii="Times New Roman" w:eastAsia="Times New Roman" w:hAnsi="Times New Roman" w:cs="Times New Roman"/>
              </w:rPr>
            </w:pPr>
            <w:r>
              <w:rPr>
                <w:rFonts w:ascii="Times New Roman" w:eastAsia="Times New Roman" w:hAnsi="Times New Roman" w:cs="Times New Roman"/>
              </w:rPr>
              <w:t xml:space="preserve">Increased number of </w:t>
            </w:r>
            <w:r w:rsidR="002159DB">
              <w:rPr>
                <w:rFonts w:ascii="Times New Roman" w:eastAsia="Times New Roman" w:hAnsi="Times New Roman" w:cs="Times New Roman"/>
              </w:rPr>
              <w:t xml:space="preserve"> watershed restoration projects</w:t>
            </w:r>
          </w:p>
          <w:p w:rsidR="00E01437" w:rsidRPr="00BB15A6" w:rsidRDefault="00E01437" w:rsidP="003E5972">
            <w:pPr>
              <w:numPr>
                <w:ilvl w:val="0"/>
                <w:numId w:val="6"/>
              </w:numPr>
              <w:tabs>
                <w:tab w:val="center" w:pos="4320"/>
                <w:tab w:val="right" w:pos="8640"/>
              </w:tabs>
              <w:spacing w:before="60" w:after="0" w:line="240" w:lineRule="auto"/>
              <w:rPr>
                <w:rFonts w:ascii="Times New Roman" w:eastAsia="Times New Roman" w:hAnsi="Times New Roman" w:cs="Times New Roman"/>
              </w:rPr>
            </w:pPr>
            <w:r>
              <w:rPr>
                <w:rFonts w:ascii="Times New Roman" w:eastAsia="Times New Roman" w:hAnsi="Times New Roman" w:cs="Times New Roman"/>
              </w:rPr>
              <w:t>Acre</w:t>
            </w:r>
            <w:r w:rsidR="003E5972">
              <w:rPr>
                <w:rFonts w:ascii="Times New Roman" w:eastAsia="Times New Roman" w:hAnsi="Times New Roman" w:cs="Times New Roman"/>
              </w:rPr>
              <w:t xml:space="preserve"> feet</w:t>
            </w:r>
            <w:r>
              <w:rPr>
                <w:rFonts w:ascii="Times New Roman" w:eastAsia="Times New Roman" w:hAnsi="Times New Roman" w:cs="Times New Roman"/>
              </w:rPr>
              <w:t xml:space="preserve"> of water conserved by new water conservation projects</w:t>
            </w:r>
          </w:p>
        </w:tc>
      </w:tr>
    </w:tbl>
    <w:p w:rsidR="00D13B59" w:rsidRPr="00183379" w:rsidRDefault="005926BF" w:rsidP="00FB4E56">
      <w:pPr>
        <w:pStyle w:val="Heading3"/>
      </w:pPr>
      <w:bookmarkStart w:id="7" w:name="_Toc349743730"/>
      <w:proofErr w:type="gramStart"/>
      <w:r>
        <w:t>2</w:t>
      </w:r>
      <w:r w:rsidR="00284BDF" w:rsidRPr="00183379">
        <w:t>.A</w:t>
      </w:r>
      <w:proofErr w:type="gramEnd"/>
      <w:r w:rsidR="00284BDF" w:rsidRPr="00183379">
        <w:t xml:space="preserve">. </w:t>
      </w:r>
      <w:r w:rsidR="00D13B59" w:rsidRPr="00183379">
        <w:t xml:space="preserve"> SFEP Watershed Program</w:t>
      </w:r>
      <w:bookmarkEnd w:id="7"/>
    </w:p>
    <w:tbl>
      <w:tblPr>
        <w:tblW w:w="9000" w:type="dxa"/>
        <w:tblInd w:w="108" w:type="dxa"/>
        <w:tblLayout w:type="fixed"/>
        <w:tblLook w:val="01E0" w:firstRow="1" w:lastRow="1" w:firstColumn="1" w:lastColumn="1" w:noHBand="0" w:noVBand="0"/>
      </w:tblPr>
      <w:tblGrid>
        <w:gridCol w:w="2853"/>
        <w:gridCol w:w="27"/>
        <w:gridCol w:w="2880"/>
        <w:gridCol w:w="90"/>
        <w:gridCol w:w="1440"/>
        <w:gridCol w:w="90"/>
        <w:gridCol w:w="1620"/>
      </w:tblGrid>
      <w:tr w:rsidR="00CC44DA" w:rsidRPr="00BB15A6" w:rsidTr="00B03038">
        <w:trPr>
          <w:cantSplit/>
          <w:trHeight w:val="377"/>
        </w:trPr>
        <w:tc>
          <w:tcPr>
            <w:tcW w:w="9000" w:type="dxa"/>
            <w:gridSpan w:val="7"/>
            <w:tcBorders>
              <w:top w:val="single" w:sz="4" w:space="0" w:color="auto"/>
              <w:left w:val="single" w:sz="4" w:space="0" w:color="auto"/>
              <w:bottom w:val="single" w:sz="4" w:space="0" w:color="auto"/>
              <w:right w:val="single" w:sz="4" w:space="0" w:color="auto"/>
            </w:tcBorders>
            <w:shd w:val="clear" w:color="auto" w:fill="auto"/>
          </w:tcPr>
          <w:p w:rsidR="00CC44DA" w:rsidRPr="00CC1342" w:rsidRDefault="005926BF" w:rsidP="00CC44DA">
            <w:pPr>
              <w:tabs>
                <w:tab w:val="center" w:pos="4320"/>
                <w:tab w:val="right" w:pos="8640"/>
              </w:tabs>
              <w:spacing w:before="60" w:after="0" w:line="240" w:lineRule="auto"/>
              <w:rPr>
                <w:rFonts w:ascii="Times New Roman" w:eastAsia="Times New Roman" w:hAnsi="Times New Roman" w:cs="Times New Roman"/>
                <w:b/>
                <w:iCs/>
              </w:rPr>
            </w:pPr>
            <w:r>
              <w:rPr>
                <w:rFonts w:ascii="Calibri" w:eastAsia="Times New Roman" w:hAnsi="Calibri" w:cs="Times New Roman"/>
                <w:b/>
                <w:bCs/>
                <w:color w:val="000000"/>
                <w:sz w:val="24"/>
              </w:rPr>
              <w:t>2</w:t>
            </w:r>
            <w:r w:rsidR="00CC44DA" w:rsidRPr="00BB15A6">
              <w:rPr>
                <w:rFonts w:ascii="Calibri" w:eastAsia="Times New Roman" w:hAnsi="Calibri" w:cs="Times New Roman"/>
                <w:b/>
                <w:bCs/>
                <w:color w:val="000000"/>
                <w:sz w:val="24"/>
              </w:rPr>
              <w:t>.</w:t>
            </w:r>
            <w:r w:rsidR="00CC44DA">
              <w:rPr>
                <w:rFonts w:ascii="Calibri" w:eastAsia="Times New Roman" w:hAnsi="Calibri" w:cs="Times New Roman"/>
                <w:b/>
                <w:bCs/>
                <w:color w:val="000000"/>
                <w:sz w:val="24"/>
              </w:rPr>
              <w:t>A</w:t>
            </w:r>
            <w:r w:rsidR="00CC44DA" w:rsidRPr="00BB15A6">
              <w:rPr>
                <w:rFonts w:ascii="Calibri" w:eastAsia="Times New Roman" w:hAnsi="Calibri" w:cs="Times New Roman"/>
                <w:b/>
                <w:bCs/>
                <w:color w:val="000000"/>
                <w:sz w:val="24"/>
              </w:rPr>
              <w:t>.1 Manage and Implement Current SFEP-led Projects</w:t>
            </w:r>
          </w:p>
        </w:tc>
      </w:tr>
      <w:tr w:rsidR="00D13B59" w:rsidRPr="00BB15A6" w:rsidTr="00B03038">
        <w:trPr>
          <w:cantSplit/>
          <w:trHeight w:val="377"/>
        </w:trPr>
        <w:tc>
          <w:tcPr>
            <w:tcW w:w="2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B59" w:rsidRPr="00CC1342" w:rsidRDefault="00D13B59" w:rsidP="00CC44DA">
            <w:pPr>
              <w:tabs>
                <w:tab w:val="center" w:pos="4320"/>
                <w:tab w:val="right" w:pos="8640"/>
              </w:tabs>
              <w:spacing w:before="60" w:after="0" w:line="240" w:lineRule="auto"/>
              <w:rPr>
                <w:rFonts w:ascii="Times New Roman" w:eastAsia="Times New Roman" w:hAnsi="Times New Roman" w:cs="Times New Roman"/>
                <w:b/>
              </w:rPr>
            </w:pPr>
            <w:r w:rsidRPr="00CC1342">
              <w:rPr>
                <w:rFonts w:ascii="Times New Roman" w:eastAsia="Times New Roman" w:hAnsi="Times New Roman" w:cs="Times New Roman"/>
                <w:b/>
              </w:rPr>
              <w:t>Action</w:t>
            </w:r>
            <w:r w:rsidR="005548E5">
              <w:rPr>
                <w:rFonts w:ascii="Times New Roman" w:eastAsia="Times New Roman" w:hAnsi="Times New Roman" w:cs="Times New Roman"/>
                <w:b/>
              </w:rPr>
              <w:t>s/projects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3B59" w:rsidRPr="00CC1342" w:rsidRDefault="00D13B59" w:rsidP="00CC44DA">
            <w:pPr>
              <w:tabs>
                <w:tab w:val="center" w:pos="4320"/>
                <w:tab w:val="right" w:pos="8640"/>
              </w:tabs>
              <w:spacing w:before="60" w:after="0" w:line="240" w:lineRule="auto"/>
              <w:rPr>
                <w:rFonts w:ascii="Times New Roman" w:eastAsia="Times New Roman" w:hAnsi="Times New Roman" w:cs="Times New Roman"/>
                <w:b/>
              </w:rPr>
            </w:pPr>
            <w:r w:rsidRPr="00CC1342">
              <w:rPr>
                <w:rFonts w:ascii="Times New Roman" w:eastAsia="Times New Roman" w:hAnsi="Times New Roman" w:cs="Times New Roman"/>
                <w:b/>
              </w:rPr>
              <w:t>Activities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3B59" w:rsidRPr="00CC1342" w:rsidRDefault="00D13B59" w:rsidP="00CC44DA">
            <w:pPr>
              <w:tabs>
                <w:tab w:val="center" w:pos="4320"/>
                <w:tab w:val="right" w:pos="8640"/>
              </w:tabs>
              <w:spacing w:before="60" w:after="0" w:line="240" w:lineRule="auto"/>
              <w:rPr>
                <w:rFonts w:ascii="Times New Roman" w:eastAsia="Times New Roman" w:hAnsi="Times New Roman" w:cs="Times New Roman"/>
                <w:b/>
              </w:rPr>
            </w:pPr>
            <w:r w:rsidRPr="00CC1342">
              <w:rPr>
                <w:rFonts w:ascii="Times New Roman" w:eastAsia="Times New Roman" w:hAnsi="Times New Roman" w:cs="Times New Roman"/>
                <w:b/>
              </w:rPr>
              <w:t>Timeline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3B59" w:rsidRPr="00CC1342" w:rsidRDefault="00D13B59" w:rsidP="00CC44DA">
            <w:pPr>
              <w:tabs>
                <w:tab w:val="center" w:pos="4320"/>
                <w:tab w:val="right" w:pos="8640"/>
              </w:tabs>
              <w:spacing w:before="60" w:after="0" w:line="240" w:lineRule="auto"/>
              <w:rPr>
                <w:rFonts w:ascii="Times New Roman" w:eastAsia="Times New Roman" w:hAnsi="Times New Roman" w:cs="Times New Roman"/>
                <w:b/>
                <w:iCs/>
              </w:rPr>
            </w:pPr>
            <w:r w:rsidRPr="00CC1342">
              <w:rPr>
                <w:rFonts w:ascii="Times New Roman" w:eastAsia="Times New Roman" w:hAnsi="Times New Roman" w:cs="Times New Roman"/>
                <w:b/>
                <w:iCs/>
              </w:rPr>
              <w:t>Resources</w:t>
            </w:r>
          </w:p>
        </w:tc>
      </w:tr>
      <w:tr w:rsidR="0086415D" w:rsidRPr="00D13B59" w:rsidTr="004E171D">
        <w:trPr>
          <w:cantSplit/>
          <w:trHeight w:val="37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86415D" w:rsidRPr="00E9121B" w:rsidRDefault="005926BF" w:rsidP="004E171D">
            <w:pPr>
              <w:tabs>
                <w:tab w:val="center" w:pos="4320"/>
                <w:tab w:val="right" w:pos="8640"/>
              </w:tabs>
              <w:spacing w:before="60" w:after="0" w:line="240" w:lineRule="auto"/>
              <w:rPr>
                <w:rFonts w:ascii="Times New Roman" w:eastAsia="Times New Roman" w:hAnsi="Times New Roman" w:cs="Times New Roman"/>
                <w:iCs/>
              </w:rPr>
            </w:pPr>
            <w:r w:rsidRPr="00E9121B">
              <w:rPr>
                <w:rFonts w:ascii="Times New Roman" w:eastAsia="Times New Roman" w:hAnsi="Times New Roman" w:cs="Times New Roman"/>
              </w:rPr>
              <w:t>2</w:t>
            </w:r>
            <w:r w:rsidR="00284BDF" w:rsidRPr="00E9121B">
              <w:rPr>
                <w:rFonts w:ascii="Times New Roman" w:eastAsia="Times New Roman" w:hAnsi="Times New Roman" w:cs="Times New Roman"/>
              </w:rPr>
              <w:t>. A.1</w:t>
            </w:r>
            <w:r w:rsidR="00CC44DA" w:rsidRPr="00E9121B">
              <w:rPr>
                <w:rFonts w:ascii="Times New Roman" w:eastAsia="Times New Roman" w:hAnsi="Times New Roman" w:cs="Times New Roman"/>
              </w:rPr>
              <w:t>.a</w:t>
            </w:r>
            <w:r w:rsidR="00B03038" w:rsidRPr="00E9121B">
              <w:rPr>
                <w:rFonts w:ascii="Times New Roman" w:eastAsia="Times New Roman" w:hAnsi="Times New Roman" w:cs="Times New Roman"/>
              </w:rPr>
              <w:t>.</w:t>
            </w:r>
            <w:r w:rsidR="00284BDF" w:rsidRPr="00E9121B">
              <w:rPr>
                <w:rFonts w:ascii="Times New Roman" w:eastAsia="Times New Roman" w:hAnsi="Times New Roman" w:cs="Times New Roman"/>
              </w:rPr>
              <w:t xml:space="preserve"> </w:t>
            </w:r>
            <w:r w:rsidR="0086415D" w:rsidRPr="00E9121B">
              <w:rPr>
                <w:rFonts w:ascii="Times New Roman" w:eastAsia="Times New Roman" w:hAnsi="Times New Roman" w:cs="Times New Roman"/>
              </w:rPr>
              <w:t xml:space="preserve">Watershed Program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415D" w:rsidRPr="00E9121B" w:rsidRDefault="0086415D" w:rsidP="0086415D">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No</w:t>
            </w:r>
            <w:r w:rsidR="006C686F">
              <w:rPr>
                <w:rFonts w:ascii="Times New Roman" w:eastAsia="Times New Roman" w:hAnsi="Times New Roman" w:cs="Times New Roman"/>
              </w:rPr>
              <w:t>w launched, this SFEP program will</w:t>
            </w:r>
            <w:r w:rsidRPr="00E9121B">
              <w:rPr>
                <w:rFonts w:ascii="Times New Roman" w:eastAsia="Times New Roman" w:hAnsi="Times New Roman" w:cs="Times New Roman"/>
              </w:rPr>
              <w:t>:</w:t>
            </w:r>
          </w:p>
          <w:p w:rsidR="006C686F" w:rsidRDefault="006C686F" w:rsidP="006C686F">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Pr>
                <w:rFonts w:ascii="Times New Roman" w:eastAsia="Times New Roman" w:hAnsi="Times New Roman" w:cs="Times New Roman"/>
              </w:rPr>
              <w:t>Manage currently funded IRWMP Prop 84 Disadvantaged Communities projects and assist with IRWMP update outreach.</w:t>
            </w:r>
          </w:p>
          <w:p w:rsidR="006C686F" w:rsidRPr="00E9121B" w:rsidRDefault="006C686F" w:rsidP="006C686F">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Pr>
                <w:rFonts w:ascii="Times New Roman" w:eastAsia="Times New Roman" w:hAnsi="Times New Roman" w:cs="Times New Roman"/>
              </w:rPr>
              <w:t>Coordinate the</w:t>
            </w:r>
            <w:r w:rsidRPr="00E9121B">
              <w:rPr>
                <w:rFonts w:ascii="Times New Roman" w:eastAsia="Times New Roman" w:hAnsi="Times New Roman" w:cs="Times New Roman"/>
              </w:rPr>
              <w:t xml:space="preserve"> Bay Area Watershed Network </w:t>
            </w:r>
            <w:r>
              <w:rPr>
                <w:rFonts w:ascii="Times New Roman" w:eastAsia="Times New Roman" w:hAnsi="Times New Roman" w:cs="Times New Roman"/>
              </w:rPr>
              <w:t xml:space="preserve">(BAWN) </w:t>
            </w:r>
            <w:r w:rsidRPr="00E9121B">
              <w:rPr>
                <w:rFonts w:ascii="Times New Roman" w:eastAsia="Times New Roman" w:hAnsi="Times New Roman" w:cs="Times New Roman"/>
              </w:rPr>
              <w:t>and its working groups</w:t>
            </w:r>
            <w:r>
              <w:rPr>
                <w:rFonts w:ascii="Times New Roman" w:eastAsia="Times New Roman" w:hAnsi="Times New Roman" w:cs="Times New Roman"/>
              </w:rPr>
              <w:t>.</w:t>
            </w:r>
          </w:p>
          <w:p w:rsidR="006C686F" w:rsidRPr="00E9121B" w:rsidRDefault="006C686F" w:rsidP="006C686F">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Pr>
                <w:rFonts w:ascii="Times New Roman" w:eastAsia="Times New Roman" w:hAnsi="Times New Roman" w:cs="Times New Roman"/>
              </w:rPr>
              <w:t>Maintain and expand BAWN online resources.</w:t>
            </w:r>
          </w:p>
          <w:p w:rsidR="006C686F" w:rsidRDefault="006C686F" w:rsidP="006C686F">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sidRPr="00E9121B">
              <w:rPr>
                <w:rFonts w:ascii="Times New Roman" w:eastAsia="Times New Roman" w:hAnsi="Times New Roman" w:cs="Times New Roman"/>
              </w:rPr>
              <w:t xml:space="preserve">Track </w:t>
            </w:r>
            <w:r>
              <w:rPr>
                <w:rFonts w:ascii="Times New Roman" w:eastAsia="Times New Roman" w:hAnsi="Times New Roman" w:cs="Times New Roman"/>
              </w:rPr>
              <w:t>monitoring and assessment</w:t>
            </w:r>
            <w:r w:rsidRPr="00E9121B">
              <w:rPr>
                <w:rFonts w:ascii="Times New Roman" w:eastAsia="Times New Roman" w:hAnsi="Times New Roman" w:cs="Times New Roman"/>
              </w:rPr>
              <w:t xml:space="preserve"> approaches being used to document watershed health</w:t>
            </w:r>
            <w:r>
              <w:rPr>
                <w:rFonts w:ascii="Times New Roman" w:eastAsia="Times New Roman" w:hAnsi="Times New Roman" w:cs="Times New Roman"/>
              </w:rPr>
              <w:t>.</w:t>
            </w:r>
          </w:p>
          <w:p w:rsidR="006C686F" w:rsidRDefault="006C686F" w:rsidP="006C686F">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Pr>
                <w:rFonts w:ascii="Times New Roman" w:eastAsia="Times New Roman" w:hAnsi="Times New Roman" w:cs="Times New Roman"/>
              </w:rPr>
              <w:t>Provide workshops and trainings on topics of interest to watershed community</w:t>
            </w:r>
          </w:p>
          <w:p w:rsidR="0086415D" w:rsidRPr="00E9121B" w:rsidRDefault="006C686F" w:rsidP="006C686F">
            <w:pPr>
              <w:numPr>
                <w:ilvl w:val="0"/>
                <w:numId w:val="3"/>
              </w:numPr>
              <w:tabs>
                <w:tab w:val="center" w:pos="4320"/>
                <w:tab w:val="right" w:pos="8640"/>
              </w:tabs>
              <w:spacing w:before="60" w:after="0" w:line="240" w:lineRule="auto"/>
              <w:ind w:left="342" w:hanging="198"/>
              <w:rPr>
                <w:rFonts w:ascii="Times New Roman" w:eastAsia="Times New Roman" w:hAnsi="Times New Roman" w:cs="Times New Roman"/>
              </w:rPr>
            </w:pPr>
            <w:r w:rsidRPr="00E9121B">
              <w:rPr>
                <w:rFonts w:ascii="Times New Roman" w:eastAsia="Times New Roman" w:hAnsi="Times New Roman" w:cs="Times New Roman"/>
              </w:rPr>
              <w:t>Support and promote a small grants program for watershed groups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415D" w:rsidRPr="00E9121B" w:rsidRDefault="0086415D" w:rsidP="004E171D">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86415D" w:rsidRPr="00E9121B" w:rsidRDefault="00E303F1" w:rsidP="004E171D">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DWR </w:t>
            </w:r>
            <w:r w:rsidR="0086415D" w:rsidRPr="00E9121B">
              <w:rPr>
                <w:rFonts w:ascii="Times New Roman" w:eastAsia="Times New Roman" w:hAnsi="Times New Roman" w:cs="Times New Roman"/>
                <w:iCs/>
              </w:rPr>
              <w:t>Integrated Regional Water Management Plan Implementation Grant</w:t>
            </w:r>
            <w:r>
              <w:rPr>
                <w:rFonts w:ascii="Times New Roman" w:eastAsia="Times New Roman" w:hAnsi="Times New Roman" w:cs="Times New Roman"/>
                <w:iCs/>
              </w:rPr>
              <w:t>-Prop 84</w:t>
            </w:r>
          </w:p>
          <w:p w:rsidR="0086415D" w:rsidRPr="00E9121B" w:rsidRDefault="0086415D" w:rsidP="004E171D">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§320 funding</w:t>
            </w:r>
          </w:p>
          <w:p w:rsidR="0086415D" w:rsidRPr="00E9121B" w:rsidRDefault="0086415D" w:rsidP="004E171D">
            <w:pPr>
              <w:tabs>
                <w:tab w:val="center" w:pos="4320"/>
                <w:tab w:val="right" w:pos="8640"/>
              </w:tabs>
              <w:spacing w:before="60" w:after="0" w:line="240" w:lineRule="auto"/>
              <w:rPr>
                <w:rFonts w:ascii="Times New Roman" w:eastAsia="Times New Roman" w:hAnsi="Times New Roman" w:cs="Times New Roman"/>
                <w:i/>
                <w:iCs/>
              </w:rPr>
            </w:pPr>
          </w:p>
          <w:p w:rsidR="0086415D" w:rsidRPr="00E9121B" w:rsidRDefault="0086415D" w:rsidP="004E171D">
            <w:pPr>
              <w:tabs>
                <w:tab w:val="center" w:pos="4320"/>
                <w:tab w:val="right" w:pos="8640"/>
              </w:tabs>
              <w:spacing w:before="60" w:after="0" w:line="240" w:lineRule="auto"/>
              <w:rPr>
                <w:rFonts w:ascii="Times New Roman" w:eastAsia="Times New Roman" w:hAnsi="Times New Roman" w:cs="Times New Roman"/>
                <w:i/>
                <w:iCs/>
              </w:rPr>
            </w:pPr>
          </w:p>
        </w:tc>
      </w:tr>
      <w:tr w:rsidR="00D13B59" w:rsidRPr="00D13B59" w:rsidTr="00B03038">
        <w:trPr>
          <w:cantSplit/>
          <w:trHeight w:val="377"/>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B59" w:rsidRPr="00E9121B" w:rsidRDefault="006C686F" w:rsidP="00BD299B">
            <w:pPr>
              <w:tabs>
                <w:tab w:val="center" w:pos="4320"/>
                <w:tab w:val="right" w:pos="8640"/>
              </w:tabs>
              <w:spacing w:before="60"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2.A.1.</w:t>
            </w:r>
            <w:r>
              <w:rPr>
                <w:rFonts w:ascii="Times New Roman" w:eastAsia="Times New Roman" w:hAnsi="Times New Roman" w:cs="Times New Roman"/>
              </w:rPr>
              <w:t>b</w:t>
            </w:r>
            <w:proofErr w:type="gramEnd"/>
            <w:r w:rsidRPr="00E9121B">
              <w:rPr>
                <w:rFonts w:ascii="Times New Roman" w:eastAsia="Times New Roman" w:hAnsi="Times New Roman" w:cs="Times New Roman"/>
              </w:rPr>
              <w:t>.  Develop and implement a Stream and Wetlands Protection Policy for the Water Boards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B59" w:rsidRPr="00E9121B" w:rsidRDefault="006C686F" w:rsidP="00E96FE6">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Support Regional Board development and adoption of Stream and Wetland Protection Policy through Basin Plan amendments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3B59" w:rsidRPr="00E9121B" w:rsidRDefault="006C686F" w:rsidP="0086415D">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1- 4</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B59" w:rsidRPr="00E9121B" w:rsidRDefault="006C686F" w:rsidP="0086415D">
            <w:pPr>
              <w:tabs>
                <w:tab w:val="center" w:pos="4320"/>
                <w:tab w:val="right" w:pos="8640"/>
              </w:tabs>
              <w:spacing w:before="60"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EPA grant funds</w:t>
            </w:r>
          </w:p>
        </w:tc>
      </w:tr>
      <w:tr w:rsidR="004E12E8" w:rsidRPr="00BB15A6" w:rsidTr="00152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9000" w:type="dxa"/>
            <w:gridSpan w:val="7"/>
            <w:shd w:val="clear" w:color="auto" w:fill="auto"/>
            <w:vAlign w:val="center"/>
          </w:tcPr>
          <w:p w:rsidR="004E12E8" w:rsidRPr="00BB15A6" w:rsidRDefault="004E12E8" w:rsidP="0015263F">
            <w:pPr>
              <w:tabs>
                <w:tab w:val="center" w:pos="4320"/>
                <w:tab w:val="right" w:pos="8640"/>
              </w:tabs>
              <w:spacing w:before="60" w:after="120" w:line="240" w:lineRule="auto"/>
              <w:outlineLvl w:val="3"/>
              <w:rPr>
                <w:rFonts w:ascii="Calibri" w:eastAsia="Times New Roman" w:hAnsi="Calibri" w:cs="Times New Roman"/>
                <w:b/>
                <w:bCs/>
                <w:color w:val="000000"/>
                <w:sz w:val="24"/>
              </w:rPr>
            </w:pPr>
            <w:r>
              <w:lastRenderedPageBreak/>
              <w:br w:type="page"/>
            </w:r>
            <w:proofErr w:type="gramStart"/>
            <w:r>
              <w:rPr>
                <w:rFonts w:ascii="Calibri" w:eastAsia="Times New Roman" w:hAnsi="Calibri" w:cs="Times New Roman"/>
                <w:b/>
                <w:bCs/>
                <w:color w:val="000000"/>
                <w:sz w:val="24"/>
              </w:rPr>
              <w:t>2.</w:t>
            </w:r>
            <w:r w:rsidR="00DC3508">
              <w:rPr>
                <w:rFonts w:ascii="Calibri" w:eastAsia="Times New Roman" w:hAnsi="Calibri" w:cs="Times New Roman"/>
                <w:b/>
                <w:bCs/>
                <w:color w:val="000000"/>
                <w:sz w:val="24"/>
              </w:rPr>
              <w:t>A</w:t>
            </w:r>
            <w:r w:rsidRPr="00BB15A6">
              <w:rPr>
                <w:rFonts w:ascii="Calibri" w:eastAsia="Times New Roman" w:hAnsi="Calibri" w:cs="Times New Roman"/>
                <w:b/>
                <w:bCs/>
                <w:color w:val="000000"/>
                <w:sz w:val="24"/>
              </w:rPr>
              <w:t>.2</w:t>
            </w:r>
            <w:proofErr w:type="gramEnd"/>
            <w:r w:rsidRPr="00BB15A6">
              <w:rPr>
                <w:rFonts w:ascii="Calibri" w:eastAsia="Times New Roman" w:hAnsi="Calibri" w:cs="Times New Roman"/>
                <w:b/>
                <w:bCs/>
                <w:color w:val="000000"/>
                <w:sz w:val="24"/>
              </w:rPr>
              <w:t>. New Program Efforts</w:t>
            </w:r>
          </w:p>
        </w:tc>
      </w:tr>
      <w:tr w:rsidR="00BD3D8F" w:rsidRPr="00BB15A6" w:rsidTr="00BD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2853" w:type="dxa"/>
            <w:shd w:val="clear" w:color="auto" w:fill="D9D9D9" w:themeFill="background1" w:themeFillShade="D9"/>
            <w:vAlign w:val="center"/>
          </w:tcPr>
          <w:p w:rsidR="00BD3D8F" w:rsidRPr="00CC1342" w:rsidRDefault="00BD3D8F" w:rsidP="00BD3D8F">
            <w:pPr>
              <w:tabs>
                <w:tab w:val="center" w:pos="4320"/>
                <w:tab w:val="right" w:pos="8640"/>
              </w:tabs>
              <w:spacing w:before="60" w:after="0" w:line="240" w:lineRule="auto"/>
              <w:rPr>
                <w:rFonts w:ascii="Times New Roman" w:eastAsia="Times New Roman" w:hAnsi="Times New Roman" w:cs="Times New Roman"/>
                <w:b/>
              </w:rPr>
            </w:pPr>
            <w:r w:rsidRPr="00CC1342">
              <w:rPr>
                <w:rFonts w:ascii="Times New Roman" w:eastAsia="Times New Roman" w:hAnsi="Times New Roman" w:cs="Times New Roman"/>
                <w:b/>
              </w:rPr>
              <w:t>Action</w:t>
            </w:r>
            <w:r>
              <w:rPr>
                <w:rFonts w:ascii="Times New Roman" w:eastAsia="Times New Roman" w:hAnsi="Times New Roman" w:cs="Times New Roman"/>
                <w:b/>
              </w:rPr>
              <w:t>s/projects</w:t>
            </w:r>
          </w:p>
        </w:tc>
        <w:tc>
          <w:tcPr>
            <w:tcW w:w="2907" w:type="dxa"/>
            <w:gridSpan w:val="2"/>
            <w:shd w:val="clear" w:color="auto" w:fill="D9D9D9" w:themeFill="background1" w:themeFillShade="D9"/>
            <w:vAlign w:val="center"/>
          </w:tcPr>
          <w:p w:rsidR="00BD3D8F" w:rsidRPr="00CC1342" w:rsidRDefault="00BD3D8F" w:rsidP="00BD3D8F">
            <w:pPr>
              <w:tabs>
                <w:tab w:val="center" w:pos="4320"/>
                <w:tab w:val="right" w:pos="8640"/>
              </w:tabs>
              <w:spacing w:before="60" w:after="0" w:line="240" w:lineRule="auto"/>
              <w:rPr>
                <w:rFonts w:ascii="Times New Roman" w:eastAsia="Times New Roman" w:hAnsi="Times New Roman" w:cs="Times New Roman"/>
                <w:b/>
              </w:rPr>
            </w:pPr>
            <w:r w:rsidRPr="00CC1342">
              <w:rPr>
                <w:rFonts w:ascii="Times New Roman" w:eastAsia="Times New Roman" w:hAnsi="Times New Roman" w:cs="Times New Roman"/>
                <w:b/>
              </w:rPr>
              <w:t>Activities</w:t>
            </w:r>
          </w:p>
        </w:tc>
        <w:tc>
          <w:tcPr>
            <w:tcW w:w="1620" w:type="dxa"/>
            <w:gridSpan w:val="3"/>
            <w:shd w:val="clear" w:color="auto" w:fill="D9D9D9" w:themeFill="background1" w:themeFillShade="D9"/>
            <w:vAlign w:val="center"/>
          </w:tcPr>
          <w:p w:rsidR="00BD3D8F" w:rsidRPr="00CC1342" w:rsidRDefault="00BD3D8F" w:rsidP="00BD3D8F">
            <w:pPr>
              <w:tabs>
                <w:tab w:val="center" w:pos="4320"/>
                <w:tab w:val="right" w:pos="8640"/>
              </w:tabs>
              <w:spacing w:before="60" w:after="0" w:line="240" w:lineRule="auto"/>
              <w:rPr>
                <w:rFonts w:ascii="Times New Roman" w:eastAsia="Times New Roman" w:hAnsi="Times New Roman" w:cs="Times New Roman"/>
                <w:b/>
              </w:rPr>
            </w:pPr>
            <w:r w:rsidRPr="00CC1342">
              <w:rPr>
                <w:rFonts w:ascii="Times New Roman" w:eastAsia="Times New Roman" w:hAnsi="Times New Roman" w:cs="Times New Roman"/>
                <w:b/>
              </w:rPr>
              <w:t>Timeline</w:t>
            </w:r>
          </w:p>
        </w:tc>
        <w:tc>
          <w:tcPr>
            <w:tcW w:w="1620" w:type="dxa"/>
            <w:shd w:val="clear" w:color="auto" w:fill="D9D9D9" w:themeFill="background1" w:themeFillShade="D9"/>
            <w:vAlign w:val="center"/>
          </w:tcPr>
          <w:p w:rsidR="00BD3D8F" w:rsidRPr="00CC1342" w:rsidRDefault="00BD3D8F" w:rsidP="00BD3D8F">
            <w:pPr>
              <w:tabs>
                <w:tab w:val="center" w:pos="4320"/>
                <w:tab w:val="right" w:pos="8640"/>
              </w:tabs>
              <w:spacing w:before="60" w:after="0" w:line="240" w:lineRule="auto"/>
              <w:rPr>
                <w:rFonts w:ascii="Times New Roman" w:eastAsia="Times New Roman" w:hAnsi="Times New Roman" w:cs="Times New Roman"/>
                <w:b/>
                <w:iCs/>
              </w:rPr>
            </w:pPr>
            <w:r w:rsidRPr="00CC1342">
              <w:rPr>
                <w:rFonts w:ascii="Times New Roman" w:eastAsia="Times New Roman" w:hAnsi="Times New Roman" w:cs="Times New Roman"/>
                <w:b/>
                <w:iCs/>
              </w:rPr>
              <w:t>Resources</w:t>
            </w:r>
          </w:p>
        </w:tc>
      </w:tr>
      <w:tr w:rsidR="004E12E8" w:rsidRPr="00BB15A6" w:rsidTr="00152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2853" w:type="dxa"/>
            <w:shd w:val="clear" w:color="auto" w:fill="auto"/>
          </w:tcPr>
          <w:p w:rsidR="004E12E8" w:rsidRPr="00E9121B" w:rsidRDefault="004E12E8" w:rsidP="0015263F">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2</w:t>
            </w:r>
            <w:r w:rsidR="00DC3508">
              <w:rPr>
                <w:rFonts w:ascii="Times New Roman" w:eastAsia="Times New Roman" w:hAnsi="Times New Roman" w:cs="Times New Roman"/>
              </w:rPr>
              <w:t>.A</w:t>
            </w:r>
            <w:r w:rsidRPr="00E9121B">
              <w:rPr>
                <w:rFonts w:ascii="Times New Roman" w:eastAsia="Times New Roman" w:hAnsi="Times New Roman" w:cs="Times New Roman"/>
              </w:rPr>
              <w:t>.2.a</w:t>
            </w:r>
            <w:proofErr w:type="gramEnd"/>
            <w:r w:rsidRPr="00E9121B">
              <w:rPr>
                <w:rFonts w:ascii="Times New Roman" w:eastAsia="Times New Roman" w:hAnsi="Times New Roman" w:cs="Times New Roman"/>
              </w:rPr>
              <w:t xml:space="preserve">. Proposed new IRWM </w:t>
            </w:r>
            <w:r>
              <w:rPr>
                <w:rFonts w:ascii="Times New Roman" w:eastAsia="Times New Roman" w:hAnsi="Times New Roman" w:cs="Times New Roman"/>
              </w:rPr>
              <w:t xml:space="preserve">2 </w:t>
            </w:r>
            <w:r w:rsidRPr="00E9121B">
              <w:rPr>
                <w:rFonts w:ascii="Times New Roman" w:eastAsia="Times New Roman" w:hAnsi="Times New Roman" w:cs="Times New Roman"/>
              </w:rPr>
              <w:t>implementation projects:</w:t>
            </w:r>
          </w:p>
          <w:p w:rsidR="004E12E8" w:rsidRDefault="00DC3508" w:rsidP="0015263F">
            <w:pPr>
              <w:pStyle w:val="ListParagraph"/>
              <w:numPr>
                <w:ilvl w:val="0"/>
                <w:numId w:val="28"/>
              </w:numPr>
              <w:spacing w:after="0" w:line="240" w:lineRule="auto"/>
              <w:ind w:left="252" w:hanging="198"/>
              <w:rPr>
                <w:rFonts w:ascii="Times New Roman" w:eastAsia="Times New Roman" w:hAnsi="Times New Roman" w:cs="Times New Roman"/>
              </w:rPr>
            </w:pPr>
            <w:proofErr w:type="spellStart"/>
            <w:r>
              <w:rPr>
                <w:rFonts w:ascii="Times New Roman" w:eastAsia="Times New Roman" w:hAnsi="Times New Roman" w:cs="Times New Roman"/>
              </w:rPr>
              <w:t>Lagunitas</w:t>
            </w:r>
            <w:proofErr w:type="spellEnd"/>
            <w:r>
              <w:rPr>
                <w:rFonts w:ascii="Times New Roman" w:eastAsia="Times New Roman" w:hAnsi="Times New Roman" w:cs="Times New Roman"/>
              </w:rPr>
              <w:t xml:space="preserve"> Creek Watershed Sediment Reduction &amp; Management</w:t>
            </w:r>
          </w:p>
          <w:p w:rsidR="00DC3508" w:rsidRDefault="00DC3508"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Marin/Sonoma: Conserving Our Watersheds: AG BMP project</w:t>
            </w:r>
          </w:p>
          <w:p w:rsidR="00DC3508" w:rsidRDefault="00DC3508" w:rsidP="0015263F">
            <w:pPr>
              <w:pStyle w:val="ListParagraph"/>
              <w:numPr>
                <w:ilvl w:val="0"/>
                <w:numId w:val="28"/>
              </w:numPr>
              <w:spacing w:after="0" w:line="240" w:lineRule="auto"/>
              <w:ind w:left="252" w:hanging="198"/>
              <w:rPr>
                <w:rFonts w:ascii="Times New Roman" w:eastAsia="Times New Roman" w:hAnsi="Times New Roman" w:cs="Times New Roman"/>
              </w:rPr>
            </w:pPr>
            <w:proofErr w:type="spellStart"/>
            <w:r>
              <w:rPr>
                <w:rFonts w:ascii="Times New Roman" w:eastAsia="Times New Roman" w:hAnsi="Times New Roman" w:cs="Times New Roman"/>
              </w:rPr>
              <w:t>Pescadero</w:t>
            </w:r>
            <w:proofErr w:type="spellEnd"/>
            <w:r>
              <w:rPr>
                <w:rFonts w:ascii="Times New Roman" w:eastAsia="Times New Roman" w:hAnsi="Times New Roman" w:cs="Times New Roman"/>
              </w:rPr>
              <w:t xml:space="preserve"> Water Supply and Sustainability project</w:t>
            </w:r>
          </w:p>
          <w:p w:rsidR="00DC3508" w:rsidRPr="00E9121B" w:rsidRDefault="00DC3508" w:rsidP="0015263F">
            <w:pPr>
              <w:pStyle w:val="ListParagraph"/>
              <w:numPr>
                <w:ilvl w:val="0"/>
                <w:numId w:val="28"/>
              </w:numPr>
              <w:spacing w:after="0" w:line="240" w:lineRule="auto"/>
              <w:ind w:left="252" w:hanging="198"/>
              <w:rPr>
                <w:rFonts w:ascii="Times New Roman" w:eastAsia="Times New Roman" w:hAnsi="Times New Roman" w:cs="Times New Roman"/>
              </w:rPr>
            </w:pPr>
            <w:proofErr w:type="spellStart"/>
            <w:r>
              <w:rPr>
                <w:rFonts w:ascii="Times New Roman" w:eastAsia="Times New Roman" w:hAnsi="Times New Roman" w:cs="Times New Roman"/>
              </w:rPr>
              <w:t>Roseview</w:t>
            </w:r>
            <w:proofErr w:type="spellEnd"/>
            <w:r>
              <w:rPr>
                <w:rFonts w:ascii="Times New Roman" w:eastAsia="Times New Roman" w:hAnsi="Times New Roman" w:cs="Times New Roman"/>
              </w:rPr>
              <w:t xml:space="preserve"> Heights Water Supply Infrastructure Upgrades</w:t>
            </w:r>
          </w:p>
          <w:p w:rsidR="004E12E8" w:rsidRPr="00E9121B" w:rsidRDefault="00DC3508"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Students and Teachers Restoring a Watershed (STRAW)</w:t>
            </w:r>
          </w:p>
        </w:tc>
        <w:tc>
          <w:tcPr>
            <w:tcW w:w="2907" w:type="dxa"/>
            <w:gridSpan w:val="2"/>
            <w:shd w:val="clear" w:color="auto" w:fill="auto"/>
          </w:tcPr>
          <w:p w:rsidR="004E12E8" w:rsidRPr="00E9121B" w:rsidRDefault="004E12E8" w:rsidP="0015263F">
            <w:pPr>
              <w:pStyle w:val="ListParagraph"/>
              <w:numPr>
                <w:ilvl w:val="0"/>
                <w:numId w:val="29"/>
              </w:numPr>
              <w:tabs>
                <w:tab w:val="center" w:pos="4320"/>
                <w:tab w:val="right" w:pos="8640"/>
              </w:tabs>
              <w:spacing w:before="60" w:after="0" w:line="240" w:lineRule="auto"/>
              <w:ind w:left="369" w:hanging="369"/>
              <w:rPr>
                <w:rFonts w:ascii="Times New Roman" w:eastAsia="Times New Roman" w:hAnsi="Times New Roman" w:cs="Times New Roman"/>
              </w:rPr>
            </w:pPr>
            <w:r w:rsidRPr="00E9121B">
              <w:rPr>
                <w:rFonts w:ascii="Times New Roman" w:eastAsia="Times New Roman" w:hAnsi="Times New Roman" w:cs="Times New Roman"/>
              </w:rPr>
              <w:t>SFEP sponsoring preparation of grant application package for funding</w:t>
            </w:r>
          </w:p>
          <w:p w:rsidR="004E12E8" w:rsidRPr="00E9121B" w:rsidRDefault="004E12E8" w:rsidP="0015263F">
            <w:pPr>
              <w:pStyle w:val="ListParagraph"/>
              <w:numPr>
                <w:ilvl w:val="0"/>
                <w:numId w:val="29"/>
              </w:numPr>
              <w:tabs>
                <w:tab w:val="center" w:pos="4320"/>
                <w:tab w:val="right" w:pos="8640"/>
              </w:tabs>
              <w:spacing w:before="60" w:after="0" w:line="240" w:lineRule="auto"/>
              <w:ind w:left="369" w:hanging="369"/>
              <w:rPr>
                <w:rFonts w:ascii="Times New Roman" w:eastAsia="Times New Roman" w:hAnsi="Times New Roman" w:cs="Times New Roman"/>
              </w:rPr>
            </w:pPr>
            <w:r w:rsidRPr="00E9121B">
              <w:rPr>
                <w:rFonts w:ascii="Times New Roman" w:eastAsia="Times New Roman" w:hAnsi="Times New Roman" w:cs="Times New Roman"/>
              </w:rPr>
              <w:t>SFEP will manage grant projects upon award</w:t>
            </w:r>
          </w:p>
        </w:tc>
        <w:tc>
          <w:tcPr>
            <w:tcW w:w="1620" w:type="dxa"/>
            <w:gridSpan w:val="3"/>
            <w:shd w:val="clear" w:color="auto" w:fill="auto"/>
          </w:tcPr>
          <w:p w:rsidR="004E12E8" w:rsidRPr="00E9121B" w:rsidRDefault="004E12E8" w:rsidP="0015263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Grant Application due March 29</w:t>
            </w:r>
          </w:p>
          <w:p w:rsidR="004E12E8" w:rsidRPr="00E9121B" w:rsidRDefault="004E12E8" w:rsidP="0015263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Grant Award:</w:t>
            </w:r>
          </w:p>
          <w:p w:rsidR="004E12E8" w:rsidRPr="00E9121B" w:rsidRDefault="004E12E8" w:rsidP="0015263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August 2013</w:t>
            </w:r>
          </w:p>
        </w:tc>
        <w:tc>
          <w:tcPr>
            <w:tcW w:w="1620" w:type="dxa"/>
            <w:shd w:val="clear" w:color="auto" w:fill="auto"/>
          </w:tcPr>
          <w:p w:rsidR="004E12E8" w:rsidRPr="00E9121B" w:rsidRDefault="004E12E8" w:rsidP="0015263F">
            <w:pPr>
              <w:spacing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DWR IRWM Prop 84</w:t>
            </w:r>
          </w:p>
        </w:tc>
      </w:tr>
    </w:tbl>
    <w:p w:rsidR="00C878C9" w:rsidRPr="00BB15A6" w:rsidRDefault="005926BF" w:rsidP="00FB4E56">
      <w:pPr>
        <w:pStyle w:val="Heading3"/>
      </w:pPr>
      <w:bookmarkStart w:id="8" w:name="_Toc349743731"/>
      <w:proofErr w:type="gramStart"/>
      <w:r>
        <w:t>2</w:t>
      </w:r>
      <w:r w:rsidR="00284BDF">
        <w:t>.B</w:t>
      </w:r>
      <w:proofErr w:type="gramEnd"/>
      <w:r w:rsidR="00C878C9" w:rsidRPr="00BB15A6">
        <w:t>. Aquatic Invasive Species</w:t>
      </w:r>
      <w:bookmarkEnd w:id="8"/>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3"/>
        <w:gridCol w:w="2907"/>
        <w:gridCol w:w="1620"/>
        <w:gridCol w:w="1620"/>
      </w:tblGrid>
      <w:tr w:rsidR="00C878C9" w:rsidRPr="00BB15A6" w:rsidTr="0086415D">
        <w:trPr>
          <w:trHeight w:val="395"/>
        </w:trPr>
        <w:tc>
          <w:tcPr>
            <w:tcW w:w="9000" w:type="dxa"/>
            <w:gridSpan w:val="5"/>
            <w:tcBorders>
              <w:bottom w:val="single" w:sz="4" w:space="0" w:color="auto"/>
            </w:tcBorders>
            <w:shd w:val="clear" w:color="auto" w:fill="auto"/>
            <w:vAlign w:val="center"/>
          </w:tcPr>
          <w:p w:rsidR="00C878C9" w:rsidRPr="00BB15A6" w:rsidRDefault="005926BF" w:rsidP="0086415D">
            <w:pPr>
              <w:tabs>
                <w:tab w:val="center" w:pos="4320"/>
                <w:tab w:val="right" w:pos="8640"/>
              </w:tabs>
              <w:spacing w:before="60" w:after="120" w:line="240" w:lineRule="auto"/>
              <w:outlineLvl w:val="3"/>
              <w:rPr>
                <w:rFonts w:ascii="Calibri" w:eastAsia="Times New Roman" w:hAnsi="Calibri" w:cs="Times New Roman"/>
                <w:b/>
                <w:bCs/>
                <w:color w:val="000000"/>
                <w:sz w:val="24"/>
              </w:rPr>
            </w:pPr>
            <w:proofErr w:type="gramStart"/>
            <w:r>
              <w:rPr>
                <w:rFonts w:ascii="Calibri" w:eastAsia="Times New Roman" w:hAnsi="Calibri" w:cs="Times New Roman"/>
                <w:b/>
                <w:bCs/>
                <w:color w:val="000000"/>
                <w:sz w:val="24"/>
              </w:rPr>
              <w:t>2</w:t>
            </w:r>
            <w:r w:rsidR="00284BDF">
              <w:rPr>
                <w:rFonts w:ascii="Calibri" w:eastAsia="Times New Roman" w:hAnsi="Calibri" w:cs="Times New Roman"/>
                <w:b/>
                <w:bCs/>
                <w:color w:val="000000"/>
                <w:sz w:val="24"/>
              </w:rPr>
              <w:t>.B</w:t>
            </w:r>
            <w:r w:rsidR="00C878C9" w:rsidRPr="00BB15A6">
              <w:rPr>
                <w:rFonts w:ascii="Calibri" w:eastAsia="Times New Roman" w:hAnsi="Calibri" w:cs="Times New Roman"/>
                <w:b/>
                <w:bCs/>
                <w:color w:val="000000"/>
                <w:sz w:val="24"/>
              </w:rPr>
              <w:t>.1</w:t>
            </w:r>
            <w:proofErr w:type="gramEnd"/>
            <w:r w:rsidR="00C878C9" w:rsidRPr="00BB15A6">
              <w:rPr>
                <w:rFonts w:ascii="Calibri" w:eastAsia="Times New Roman" w:hAnsi="Calibri" w:cs="Times New Roman"/>
                <w:b/>
                <w:bCs/>
                <w:color w:val="000000"/>
                <w:sz w:val="24"/>
              </w:rPr>
              <w:t>. Manage and Implement Current SFEP-led Projects</w:t>
            </w:r>
          </w:p>
        </w:tc>
      </w:tr>
      <w:tr w:rsidR="00C878C9" w:rsidRPr="00BB15A6" w:rsidTr="00A52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78C9" w:rsidRPr="00BB15A6" w:rsidRDefault="00C878C9" w:rsidP="0086415D">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sz w:val="24"/>
                <w:szCs w:val="24"/>
              </w:rPr>
              <w:br w:type="page"/>
            </w:r>
            <w:r w:rsidRPr="00BB15A6">
              <w:rPr>
                <w:rFonts w:ascii="Arial" w:eastAsia="Times New Roman" w:hAnsi="Arial" w:cs="Arial"/>
              </w:rPr>
              <w:br w:type="page"/>
            </w:r>
            <w:r w:rsidRPr="00BB15A6">
              <w:rPr>
                <w:rFonts w:ascii="Times New Roman" w:eastAsia="Times New Roman" w:hAnsi="Times New Roman" w:cs="Times New Roman"/>
                <w:b/>
                <w:bCs/>
              </w:rPr>
              <w:t>Action</w:t>
            </w:r>
            <w:r w:rsidR="00891EAD">
              <w:rPr>
                <w:rFonts w:ascii="Times New Roman" w:eastAsia="Times New Roman" w:hAnsi="Times New Roman" w:cs="Times New Roman"/>
                <w:b/>
                <w:bCs/>
              </w:rPr>
              <w:t>s/projects</w:t>
            </w:r>
          </w:p>
        </w:tc>
        <w:tc>
          <w:tcPr>
            <w:tcW w:w="3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78C9" w:rsidRPr="00BB15A6" w:rsidRDefault="00C878C9" w:rsidP="0086415D">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78C9" w:rsidRPr="00BB15A6" w:rsidRDefault="00C878C9" w:rsidP="0086415D">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78C9" w:rsidRPr="00BB15A6" w:rsidRDefault="00C878C9" w:rsidP="0086415D">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C878C9" w:rsidRPr="00BB15A6" w:rsidTr="00BD3D8F">
        <w:trPr>
          <w:trHeight w:val="4238"/>
        </w:trPr>
        <w:tc>
          <w:tcPr>
            <w:tcW w:w="2700" w:type="dxa"/>
            <w:tcBorders>
              <w:top w:val="single" w:sz="4" w:space="0" w:color="auto"/>
            </w:tcBorders>
            <w:shd w:val="clear" w:color="auto" w:fill="auto"/>
          </w:tcPr>
          <w:p w:rsidR="00C878C9" w:rsidRPr="00E9121B" w:rsidRDefault="005926BF" w:rsidP="00C04CE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2</w:t>
            </w:r>
            <w:r w:rsidR="00284BDF" w:rsidRPr="00E9121B">
              <w:rPr>
                <w:rFonts w:ascii="Times New Roman" w:eastAsia="Times New Roman" w:hAnsi="Times New Roman" w:cs="Times New Roman"/>
              </w:rPr>
              <w:t>.B</w:t>
            </w:r>
            <w:r w:rsidR="00C878C9" w:rsidRPr="00E9121B">
              <w:rPr>
                <w:rFonts w:ascii="Times New Roman" w:eastAsia="Times New Roman" w:hAnsi="Times New Roman" w:cs="Times New Roman"/>
              </w:rPr>
              <w:t>.1.a:</w:t>
            </w:r>
          </w:p>
          <w:p w:rsidR="00C878C9" w:rsidRPr="00E9121B" w:rsidRDefault="00C878C9" w:rsidP="00C04CEC">
            <w:pPr>
              <w:numPr>
                <w:ilvl w:val="0"/>
                <w:numId w:val="9"/>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 xml:space="preserve">National Aquatic Nuisance Species Task Force </w:t>
            </w:r>
          </w:p>
          <w:p w:rsidR="00C878C9" w:rsidRPr="00E9121B" w:rsidRDefault="00C878C9" w:rsidP="00C04CEC">
            <w:pPr>
              <w:numPr>
                <w:ilvl w:val="0"/>
                <w:numId w:val="9"/>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Western Regional Panel on Aquatic Nuisance Sp.</w:t>
            </w:r>
          </w:p>
          <w:p w:rsidR="00C878C9" w:rsidRPr="00E9121B" w:rsidRDefault="00C878C9" w:rsidP="00C04CEC">
            <w:pPr>
              <w:numPr>
                <w:ilvl w:val="0"/>
                <w:numId w:val="9"/>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The Marine Invasive Species Program’s Tech.  Advisory Com</w:t>
            </w:r>
          </w:p>
          <w:p w:rsidR="00C878C9" w:rsidRPr="00E9121B" w:rsidRDefault="00C878C9" w:rsidP="00C04CEC">
            <w:pPr>
              <w:numPr>
                <w:ilvl w:val="0"/>
                <w:numId w:val="9"/>
              </w:numPr>
              <w:spacing w:after="0" w:line="240" w:lineRule="auto"/>
              <w:ind w:left="252" w:hanging="180"/>
              <w:rPr>
                <w:rFonts w:ascii="Times New Roman" w:eastAsia="Times New Roman" w:hAnsi="Times New Roman" w:cs="Times New Roman"/>
                <w:lang w:val="fr-FR"/>
              </w:rPr>
            </w:pPr>
            <w:proofErr w:type="spellStart"/>
            <w:r w:rsidRPr="00E9121B">
              <w:rPr>
                <w:rFonts w:ascii="Times New Roman" w:eastAsia="Times New Roman" w:hAnsi="Times New Roman" w:cs="Times New Roman"/>
                <w:lang w:val="fr-FR"/>
              </w:rPr>
              <w:t>Quagga-Zebra</w:t>
            </w:r>
            <w:proofErr w:type="spellEnd"/>
            <w:r w:rsidRPr="00E9121B">
              <w:rPr>
                <w:rFonts w:ascii="Times New Roman" w:eastAsia="Times New Roman" w:hAnsi="Times New Roman" w:cs="Times New Roman"/>
                <w:lang w:val="fr-FR"/>
              </w:rPr>
              <w:t xml:space="preserve"> </w:t>
            </w:r>
            <w:proofErr w:type="spellStart"/>
            <w:r w:rsidRPr="00E9121B">
              <w:rPr>
                <w:rFonts w:ascii="Times New Roman" w:eastAsia="Times New Roman" w:hAnsi="Times New Roman" w:cs="Times New Roman"/>
                <w:lang w:val="fr-FR"/>
              </w:rPr>
              <w:t>Mussel</w:t>
            </w:r>
            <w:proofErr w:type="spellEnd"/>
            <w:r w:rsidRPr="00E9121B">
              <w:rPr>
                <w:rFonts w:ascii="Times New Roman" w:eastAsia="Times New Roman" w:hAnsi="Times New Roman" w:cs="Times New Roman"/>
                <w:lang w:val="fr-FR"/>
              </w:rPr>
              <w:t xml:space="preserve"> Action Plan Team</w:t>
            </w:r>
          </w:p>
        </w:tc>
        <w:tc>
          <w:tcPr>
            <w:tcW w:w="3060" w:type="dxa"/>
            <w:gridSpan w:val="2"/>
            <w:tcBorders>
              <w:top w:val="single" w:sz="4" w:space="0" w:color="auto"/>
            </w:tcBorders>
            <w:shd w:val="clear" w:color="auto" w:fill="auto"/>
          </w:tcPr>
          <w:p w:rsidR="00C878C9" w:rsidRDefault="00C878C9" w:rsidP="00284BDF">
            <w:pPr>
              <w:keepNext/>
              <w:keepLines/>
              <w:spacing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Provide continued staff support to panels and programs.</w:t>
            </w:r>
            <w:r w:rsidR="00EC119D">
              <w:rPr>
                <w:rFonts w:ascii="Times New Roman" w:eastAsia="Times New Roman" w:hAnsi="Times New Roman" w:cs="Times New Roman"/>
                <w:iCs/>
              </w:rPr>
              <w:t xml:space="preserve"> Key activities include:</w:t>
            </w:r>
          </w:p>
          <w:p w:rsidR="00EC119D" w:rsidRDefault="00EC119D" w:rsidP="00EC119D">
            <w:pPr>
              <w:pStyle w:val="ListParagraph"/>
              <w:keepNext/>
              <w:keepLines/>
              <w:numPr>
                <w:ilvl w:val="0"/>
                <w:numId w:val="38"/>
              </w:numPr>
              <w:spacing w:after="0" w:line="240" w:lineRule="auto"/>
              <w:ind w:left="342"/>
              <w:rPr>
                <w:rFonts w:ascii="Times New Roman" w:eastAsia="Times New Roman" w:hAnsi="Times New Roman" w:cs="Times New Roman"/>
              </w:rPr>
            </w:pPr>
            <w:r>
              <w:rPr>
                <w:rFonts w:ascii="Times New Roman" w:eastAsia="Times New Roman" w:hAnsi="Times New Roman" w:cs="Times New Roman"/>
              </w:rPr>
              <w:t>Developing new policies and programs to reduce the spread of aquatic invasive species</w:t>
            </w:r>
          </w:p>
          <w:p w:rsidR="00EC119D" w:rsidRDefault="00EC119D" w:rsidP="00EC119D">
            <w:pPr>
              <w:pStyle w:val="ListParagraph"/>
              <w:keepNext/>
              <w:keepLines/>
              <w:numPr>
                <w:ilvl w:val="0"/>
                <w:numId w:val="38"/>
              </w:numPr>
              <w:spacing w:after="0" w:line="240" w:lineRule="auto"/>
              <w:ind w:left="342" w:hanging="342"/>
              <w:rPr>
                <w:rFonts w:ascii="Times New Roman" w:eastAsia="Times New Roman" w:hAnsi="Times New Roman" w:cs="Times New Roman"/>
              </w:rPr>
            </w:pPr>
            <w:r>
              <w:rPr>
                <w:rFonts w:ascii="Times New Roman" w:eastAsia="Times New Roman" w:hAnsi="Times New Roman" w:cs="Times New Roman"/>
              </w:rPr>
              <w:t>Developing and reviewing regional and species management plans</w:t>
            </w:r>
          </w:p>
          <w:p w:rsidR="00EC119D" w:rsidRDefault="00EC119D" w:rsidP="00EC119D">
            <w:pPr>
              <w:pStyle w:val="ListParagraph"/>
              <w:keepNext/>
              <w:keepLines/>
              <w:numPr>
                <w:ilvl w:val="0"/>
                <w:numId w:val="38"/>
              </w:numPr>
              <w:spacing w:after="0" w:line="240" w:lineRule="auto"/>
              <w:ind w:left="342"/>
              <w:rPr>
                <w:rFonts w:ascii="Times New Roman" w:eastAsia="Times New Roman" w:hAnsi="Times New Roman" w:cs="Times New Roman"/>
              </w:rPr>
            </w:pPr>
            <w:r>
              <w:rPr>
                <w:rFonts w:ascii="Times New Roman" w:eastAsia="Times New Roman" w:hAnsi="Times New Roman" w:cs="Times New Roman"/>
              </w:rPr>
              <w:t>Prioritizing key activities for implementation and funding</w:t>
            </w:r>
          </w:p>
          <w:p w:rsidR="00EC119D" w:rsidRPr="00EC119D" w:rsidRDefault="00EC119D" w:rsidP="00EC119D">
            <w:pPr>
              <w:pStyle w:val="ListParagraph"/>
              <w:keepNext/>
              <w:keepLines/>
              <w:numPr>
                <w:ilvl w:val="0"/>
                <w:numId w:val="38"/>
              </w:numPr>
              <w:spacing w:after="0" w:line="240" w:lineRule="auto"/>
              <w:ind w:left="342"/>
              <w:rPr>
                <w:rFonts w:ascii="Times New Roman" w:eastAsia="Times New Roman" w:hAnsi="Times New Roman" w:cs="Times New Roman"/>
              </w:rPr>
            </w:pPr>
            <w:r w:rsidRPr="00EC119D">
              <w:rPr>
                <w:rFonts w:ascii="Times New Roman" w:eastAsia="Times New Roman" w:hAnsi="Times New Roman" w:cs="Times New Roman"/>
              </w:rPr>
              <w:t>Coordinating activities at the federal, state, and local levels</w:t>
            </w:r>
          </w:p>
        </w:tc>
        <w:tc>
          <w:tcPr>
            <w:tcW w:w="1620" w:type="dxa"/>
            <w:tcBorders>
              <w:top w:val="single" w:sz="4" w:space="0" w:color="auto"/>
            </w:tcBorders>
            <w:shd w:val="clear" w:color="auto" w:fill="auto"/>
          </w:tcPr>
          <w:p w:rsidR="00C878C9" w:rsidRPr="00E9121B" w:rsidRDefault="00C878C9" w:rsidP="00284BD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620" w:type="dxa"/>
            <w:tcBorders>
              <w:top w:val="single" w:sz="4" w:space="0" w:color="auto"/>
            </w:tcBorders>
            <w:shd w:val="clear" w:color="auto" w:fill="auto"/>
          </w:tcPr>
          <w:p w:rsidR="00C878C9" w:rsidRPr="00E9121B" w:rsidRDefault="00C878C9" w:rsidP="00284BDF">
            <w:pPr>
              <w:tabs>
                <w:tab w:val="center" w:pos="4320"/>
                <w:tab w:val="right" w:pos="8640"/>
              </w:tabs>
              <w:spacing w:before="60" w:after="0" w:line="240" w:lineRule="auto"/>
              <w:rPr>
                <w:rFonts w:ascii="Times New Roman" w:eastAsia="Times New Roman" w:hAnsi="Times New Roman" w:cs="Times New Roman"/>
                <w:i/>
                <w:iCs/>
                <w:u w:val="single"/>
              </w:rPr>
            </w:pPr>
            <w:r w:rsidRPr="00E9121B">
              <w:rPr>
                <w:rFonts w:ascii="Times New Roman" w:eastAsia="Times New Roman" w:hAnsi="Times New Roman" w:cs="Times New Roman"/>
                <w:i/>
                <w:iCs/>
              </w:rPr>
              <w:t>§320 funding</w:t>
            </w:r>
          </w:p>
          <w:p w:rsidR="00C878C9" w:rsidRPr="00E9121B" w:rsidRDefault="00C878C9" w:rsidP="00284BDF">
            <w:pPr>
              <w:tabs>
                <w:tab w:val="center" w:pos="4320"/>
                <w:tab w:val="right" w:pos="8640"/>
              </w:tabs>
              <w:spacing w:before="60" w:after="0" w:line="240" w:lineRule="auto"/>
              <w:rPr>
                <w:rFonts w:ascii="Times New Roman" w:eastAsia="Times New Roman" w:hAnsi="Times New Roman" w:cs="Times New Roman"/>
                <w:b/>
              </w:rPr>
            </w:pPr>
            <w:r w:rsidRPr="00E9121B">
              <w:rPr>
                <w:rFonts w:ascii="Times New Roman" w:eastAsia="Times New Roman" w:hAnsi="Times New Roman" w:cs="Times New Roman"/>
                <w:iCs/>
              </w:rPr>
              <w:t>U.S. Fish &amp; Wildlife Service funding</w:t>
            </w:r>
          </w:p>
        </w:tc>
      </w:tr>
      <w:tr w:rsidR="00C878C9" w:rsidRPr="00BB15A6" w:rsidTr="00BD3D8F">
        <w:trPr>
          <w:trHeight w:val="350"/>
        </w:trPr>
        <w:tc>
          <w:tcPr>
            <w:tcW w:w="9000" w:type="dxa"/>
            <w:gridSpan w:val="5"/>
            <w:shd w:val="clear" w:color="auto" w:fill="auto"/>
            <w:vAlign w:val="center"/>
          </w:tcPr>
          <w:p w:rsidR="00C878C9" w:rsidRPr="00BB15A6" w:rsidRDefault="005926BF" w:rsidP="0086415D">
            <w:pPr>
              <w:tabs>
                <w:tab w:val="center" w:pos="4320"/>
                <w:tab w:val="right" w:pos="8640"/>
              </w:tabs>
              <w:spacing w:before="60" w:after="120" w:line="240" w:lineRule="auto"/>
              <w:outlineLvl w:val="3"/>
              <w:rPr>
                <w:rFonts w:ascii="Calibri" w:eastAsia="Times New Roman" w:hAnsi="Calibri" w:cs="Times New Roman"/>
                <w:b/>
                <w:bCs/>
                <w:color w:val="000000"/>
                <w:sz w:val="24"/>
              </w:rPr>
            </w:pPr>
            <w:proofErr w:type="gramStart"/>
            <w:r>
              <w:rPr>
                <w:rFonts w:ascii="Calibri" w:eastAsia="Times New Roman" w:hAnsi="Calibri" w:cs="Times New Roman"/>
                <w:b/>
                <w:bCs/>
                <w:color w:val="000000"/>
                <w:sz w:val="24"/>
              </w:rPr>
              <w:t>2</w:t>
            </w:r>
            <w:r w:rsidR="00BF1C62">
              <w:rPr>
                <w:rFonts w:ascii="Calibri" w:eastAsia="Times New Roman" w:hAnsi="Calibri" w:cs="Times New Roman"/>
                <w:b/>
                <w:bCs/>
                <w:color w:val="000000"/>
                <w:sz w:val="24"/>
              </w:rPr>
              <w:t>.B</w:t>
            </w:r>
            <w:r w:rsidR="00C878C9" w:rsidRPr="00BB15A6">
              <w:rPr>
                <w:rFonts w:ascii="Calibri" w:eastAsia="Times New Roman" w:hAnsi="Calibri" w:cs="Times New Roman"/>
                <w:b/>
                <w:bCs/>
                <w:color w:val="000000"/>
                <w:sz w:val="24"/>
              </w:rPr>
              <w:t>.2</w:t>
            </w:r>
            <w:proofErr w:type="gramEnd"/>
            <w:r w:rsidR="00C878C9" w:rsidRPr="00BB15A6">
              <w:rPr>
                <w:rFonts w:ascii="Calibri" w:eastAsia="Times New Roman" w:hAnsi="Calibri" w:cs="Times New Roman"/>
                <w:b/>
                <w:bCs/>
                <w:color w:val="000000"/>
                <w:sz w:val="24"/>
              </w:rPr>
              <w:t>. New Program Efforts</w:t>
            </w:r>
          </w:p>
        </w:tc>
      </w:tr>
      <w:tr w:rsidR="00BD3D8F" w:rsidRPr="00BB15A6" w:rsidTr="00BD3D8F">
        <w:trPr>
          <w:trHeight w:val="332"/>
        </w:trPr>
        <w:tc>
          <w:tcPr>
            <w:tcW w:w="2853" w:type="dxa"/>
            <w:gridSpan w:val="2"/>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sz w:val="24"/>
                <w:szCs w:val="24"/>
              </w:rPr>
              <w:br w:type="page"/>
            </w:r>
            <w:r w:rsidRPr="00BB15A6">
              <w:rPr>
                <w:rFonts w:ascii="Arial" w:eastAsia="Times New Roman" w:hAnsi="Arial" w:cs="Arial"/>
              </w:rPr>
              <w:br w:type="page"/>
            </w:r>
            <w:r w:rsidRPr="00BB15A6">
              <w:rPr>
                <w:rFonts w:ascii="Times New Roman" w:eastAsia="Times New Roman" w:hAnsi="Times New Roman" w:cs="Times New Roman"/>
                <w:b/>
                <w:bCs/>
              </w:rPr>
              <w:t>Action</w:t>
            </w:r>
            <w:r>
              <w:rPr>
                <w:rFonts w:ascii="Times New Roman" w:eastAsia="Times New Roman" w:hAnsi="Times New Roman" w:cs="Times New Roman"/>
                <w:b/>
                <w:bCs/>
              </w:rPr>
              <w:t>s/projects</w:t>
            </w:r>
          </w:p>
        </w:tc>
        <w:tc>
          <w:tcPr>
            <w:tcW w:w="2907"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620"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C9735F" w:rsidRPr="00BB15A6" w:rsidTr="00BF1C62">
        <w:trPr>
          <w:trHeight w:val="864"/>
        </w:trPr>
        <w:tc>
          <w:tcPr>
            <w:tcW w:w="2853" w:type="dxa"/>
            <w:gridSpan w:val="2"/>
            <w:shd w:val="clear" w:color="auto" w:fill="auto"/>
            <w:vAlign w:val="center"/>
          </w:tcPr>
          <w:p w:rsidR="00C9735F" w:rsidRPr="00C9735F" w:rsidRDefault="00C9735F" w:rsidP="00EC119D">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iCs/>
              </w:rPr>
              <w:t>2.B.2.a</w:t>
            </w:r>
            <w:proofErr w:type="gramEnd"/>
            <w:r w:rsidRPr="00E9121B">
              <w:rPr>
                <w:rFonts w:ascii="Times New Roman" w:eastAsia="Times New Roman" w:hAnsi="Times New Roman" w:cs="Times New Roman"/>
                <w:iCs/>
              </w:rPr>
              <w:t>.</w:t>
            </w:r>
            <w:r w:rsidRPr="00E9121B">
              <w:rPr>
                <w:rFonts w:ascii="Times New Roman" w:eastAsia="Times New Roman" w:hAnsi="Times New Roman" w:cs="Times New Roman"/>
                <w:i/>
                <w:iCs/>
              </w:rPr>
              <w:t xml:space="preserve">  </w:t>
            </w:r>
            <w:r w:rsidRPr="00E9121B">
              <w:rPr>
                <w:rFonts w:ascii="Times New Roman" w:eastAsia="Times New Roman" w:hAnsi="Times New Roman" w:cs="Times New Roman"/>
              </w:rPr>
              <w:t xml:space="preserve">Strengthen </w:t>
            </w:r>
            <w:r>
              <w:rPr>
                <w:rFonts w:ascii="Times New Roman" w:eastAsia="Times New Roman" w:hAnsi="Times New Roman" w:cs="Times New Roman"/>
              </w:rPr>
              <w:t>early detection programs for aquatic invasive species in the San Francisco Estuary</w:t>
            </w:r>
          </w:p>
        </w:tc>
        <w:tc>
          <w:tcPr>
            <w:tcW w:w="2907" w:type="dxa"/>
            <w:shd w:val="clear" w:color="auto" w:fill="auto"/>
          </w:tcPr>
          <w:p w:rsidR="00C9735F" w:rsidRPr="00E9121B" w:rsidRDefault="00C9735F" w:rsidP="0015263F">
            <w:pPr>
              <w:tabs>
                <w:tab w:val="center" w:pos="4320"/>
                <w:tab w:val="right" w:pos="8640"/>
              </w:tabs>
              <w:spacing w:before="60" w:after="0" w:line="240" w:lineRule="auto"/>
              <w:rPr>
                <w:rFonts w:ascii="Times New Roman" w:eastAsia="Times New Roman" w:hAnsi="Times New Roman" w:cs="Times New Roman"/>
              </w:rPr>
            </w:pPr>
            <w:r>
              <w:rPr>
                <w:rFonts w:ascii="Times New Roman" w:eastAsia="Times New Roman" w:hAnsi="Times New Roman" w:cs="Times New Roman"/>
              </w:rPr>
              <w:t>Partner with Bay Area Early Detection Network and e</w:t>
            </w:r>
            <w:r w:rsidRPr="00E9121B">
              <w:rPr>
                <w:rFonts w:ascii="Times New Roman" w:eastAsia="Times New Roman" w:hAnsi="Times New Roman" w:cs="Times New Roman"/>
              </w:rPr>
              <w:t>xplore</w:t>
            </w:r>
            <w:r>
              <w:rPr>
                <w:rFonts w:ascii="Times New Roman" w:eastAsia="Times New Roman" w:hAnsi="Times New Roman" w:cs="Times New Roman"/>
              </w:rPr>
              <w:t xml:space="preserve"> other opportunities to expand early detection</w:t>
            </w:r>
            <w:r w:rsidRPr="00E9121B">
              <w:rPr>
                <w:rFonts w:ascii="Times New Roman" w:eastAsia="Times New Roman" w:hAnsi="Times New Roman" w:cs="Times New Roman"/>
              </w:rPr>
              <w:t xml:space="preserve"> </w:t>
            </w:r>
            <w:r>
              <w:rPr>
                <w:rFonts w:ascii="Times New Roman" w:eastAsia="Times New Roman" w:hAnsi="Times New Roman" w:cs="Times New Roman"/>
              </w:rPr>
              <w:t xml:space="preserve">efforts </w:t>
            </w:r>
            <w:r w:rsidRPr="00E9121B">
              <w:rPr>
                <w:rFonts w:ascii="Times New Roman" w:eastAsia="Times New Roman" w:hAnsi="Times New Roman" w:cs="Times New Roman"/>
              </w:rPr>
              <w:t>to wetland and aquatic species</w:t>
            </w:r>
          </w:p>
        </w:tc>
        <w:tc>
          <w:tcPr>
            <w:tcW w:w="1620" w:type="dxa"/>
            <w:shd w:val="clear" w:color="auto" w:fill="auto"/>
          </w:tcPr>
          <w:p w:rsidR="00C9735F" w:rsidRPr="00E9121B" w:rsidRDefault="00C9735F" w:rsidP="00BF1C62">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 1</w:t>
            </w:r>
          </w:p>
        </w:tc>
        <w:tc>
          <w:tcPr>
            <w:tcW w:w="1620" w:type="dxa"/>
            <w:shd w:val="clear" w:color="auto" w:fill="auto"/>
          </w:tcPr>
          <w:p w:rsidR="00C9735F" w:rsidRPr="00E9121B" w:rsidRDefault="00C9735F" w:rsidP="00BF1C62">
            <w:pPr>
              <w:spacing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 xml:space="preserve">§320 funding </w:t>
            </w:r>
          </w:p>
          <w:p w:rsidR="00C9735F" w:rsidRPr="00E9121B" w:rsidRDefault="00C9735F" w:rsidP="00BF1C62">
            <w:pPr>
              <w:spacing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New funds</w:t>
            </w:r>
          </w:p>
        </w:tc>
      </w:tr>
      <w:tr w:rsidR="00BD3D8F" w:rsidRPr="00BB15A6" w:rsidTr="002159DB">
        <w:trPr>
          <w:trHeight w:val="332"/>
        </w:trPr>
        <w:tc>
          <w:tcPr>
            <w:tcW w:w="2853" w:type="dxa"/>
            <w:gridSpan w:val="2"/>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sz w:val="24"/>
                <w:szCs w:val="24"/>
              </w:rPr>
              <w:lastRenderedPageBreak/>
              <w:br w:type="page"/>
            </w:r>
            <w:r w:rsidRPr="00BB15A6">
              <w:rPr>
                <w:rFonts w:ascii="Arial" w:eastAsia="Times New Roman" w:hAnsi="Arial" w:cs="Arial"/>
              </w:rPr>
              <w:br w:type="page"/>
            </w:r>
            <w:r w:rsidRPr="00BB15A6">
              <w:rPr>
                <w:rFonts w:ascii="Times New Roman" w:eastAsia="Times New Roman" w:hAnsi="Times New Roman" w:cs="Times New Roman"/>
                <w:b/>
                <w:bCs/>
              </w:rPr>
              <w:t>Action</w:t>
            </w:r>
            <w:r>
              <w:rPr>
                <w:rFonts w:ascii="Times New Roman" w:eastAsia="Times New Roman" w:hAnsi="Times New Roman" w:cs="Times New Roman"/>
                <w:b/>
                <w:bCs/>
              </w:rPr>
              <w:t>s/projects</w:t>
            </w:r>
          </w:p>
        </w:tc>
        <w:tc>
          <w:tcPr>
            <w:tcW w:w="2907"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620"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C9735F" w:rsidRPr="00BB15A6" w:rsidTr="00C9735F">
        <w:trPr>
          <w:trHeight w:val="864"/>
        </w:trPr>
        <w:tc>
          <w:tcPr>
            <w:tcW w:w="2853" w:type="dxa"/>
            <w:gridSpan w:val="2"/>
            <w:shd w:val="clear" w:color="auto" w:fill="auto"/>
            <w:vAlign w:val="center"/>
          </w:tcPr>
          <w:p w:rsidR="00C9735F" w:rsidRPr="00E9121B" w:rsidRDefault="00C9735F" w:rsidP="00C9735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iCs/>
              </w:rPr>
              <w:t>2.B.2.b.</w:t>
            </w:r>
            <w:r w:rsidRPr="00E9121B">
              <w:rPr>
                <w:rFonts w:ascii="Times New Roman" w:eastAsia="Times New Roman" w:hAnsi="Times New Roman" w:cs="Times New Roman"/>
                <w:i/>
                <w:iCs/>
              </w:rPr>
              <w:t xml:space="preserve"> </w:t>
            </w:r>
            <w:r w:rsidRPr="00E9121B">
              <w:rPr>
                <w:rFonts w:ascii="Times New Roman" w:eastAsia="Times New Roman" w:hAnsi="Times New Roman" w:cs="Times New Roman"/>
              </w:rPr>
              <w:t xml:space="preserve">Expand aquatic invasive species outreach to </w:t>
            </w:r>
            <w:r>
              <w:rPr>
                <w:rFonts w:ascii="Times New Roman" w:eastAsia="Times New Roman" w:hAnsi="Times New Roman" w:cs="Times New Roman"/>
              </w:rPr>
              <w:t xml:space="preserve">targeted audiences including: </w:t>
            </w:r>
            <w:r w:rsidRPr="00E9121B">
              <w:rPr>
                <w:rFonts w:ascii="Times New Roman" w:eastAsia="Times New Roman" w:hAnsi="Times New Roman" w:cs="Times New Roman"/>
              </w:rPr>
              <w:t xml:space="preserve">recreational boaters </w:t>
            </w:r>
            <w:r>
              <w:rPr>
                <w:rFonts w:ascii="Times New Roman" w:eastAsia="Times New Roman" w:hAnsi="Times New Roman" w:cs="Times New Roman"/>
              </w:rPr>
              <w:t>, aquarium hobbyists, water gardeners, live bait distributors, etc.</w:t>
            </w:r>
          </w:p>
        </w:tc>
        <w:tc>
          <w:tcPr>
            <w:tcW w:w="2907" w:type="dxa"/>
            <w:shd w:val="clear" w:color="auto" w:fill="auto"/>
          </w:tcPr>
          <w:p w:rsidR="00C9735F" w:rsidRPr="00E9121B" w:rsidRDefault="00C9735F" w:rsidP="00C9735F">
            <w:pPr>
              <w:numPr>
                <w:ilvl w:val="0"/>
                <w:numId w:val="3"/>
              </w:numPr>
              <w:tabs>
                <w:tab w:val="num" w:pos="189"/>
                <w:tab w:val="center" w:pos="4320"/>
                <w:tab w:val="right" w:pos="8640"/>
              </w:tabs>
              <w:spacing w:before="60" w:after="0" w:line="240" w:lineRule="auto"/>
              <w:ind w:left="189" w:hanging="189"/>
              <w:rPr>
                <w:rFonts w:ascii="Times New Roman" w:eastAsia="Times New Roman" w:hAnsi="Times New Roman" w:cs="Times New Roman"/>
              </w:rPr>
            </w:pPr>
            <w:r w:rsidRPr="00E9121B">
              <w:rPr>
                <w:rFonts w:ascii="Times New Roman" w:eastAsia="Times New Roman" w:hAnsi="Times New Roman" w:cs="Times New Roman"/>
              </w:rPr>
              <w:t>Identify partners</w:t>
            </w:r>
          </w:p>
          <w:p w:rsidR="00C9735F" w:rsidRPr="00E9121B" w:rsidRDefault="00C9735F" w:rsidP="00C9735F">
            <w:pPr>
              <w:numPr>
                <w:ilvl w:val="0"/>
                <w:numId w:val="3"/>
              </w:numPr>
              <w:tabs>
                <w:tab w:val="num" w:pos="189"/>
                <w:tab w:val="center" w:pos="4320"/>
                <w:tab w:val="right" w:pos="8640"/>
              </w:tabs>
              <w:spacing w:before="60" w:after="0" w:line="240" w:lineRule="auto"/>
              <w:ind w:left="189" w:hanging="189"/>
              <w:rPr>
                <w:rFonts w:ascii="Times New Roman" w:eastAsia="Times New Roman" w:hAnsi="Times New Roman" w:cs="Times New Roman"/>
              </w:rPr>
            </w:pPr>
            <w:r w:rsidRPr="00E9121B">
              <w:rPr>
                <w:rFonts w:ascii="Times New Roman" w:eastAsia="Times New Roman" w:hAnsi="Times New Roman" w:cs="Times New Roman"/>
              </w:rPr>
              <w:t>Develop program</w:t>
            </w:r>
          </w:p>
          <w:p w:rsidR="00C9735F" w:rsidRPr="00E9121B" w:rsidRDefault="00C9735F" w:rsidP="00C9735F">
            <w:pPr>
              <w:numPr>
                <w:ilvl w:val="0"/>
                <w:numId w:val="3"/>
              </w:numPr>
              <w:tabs>
                <w:tab w:val="num" w:pos="189"/>
                <w:tab w:val="center" w:pos="4320"/>
                <w:tab w:val="right" w:pos="8640"/>
              </w:tabs>
              <w:spacing w:before="60" w:after="0" w:line="240" w:lineRule="auto"/>
              <w:ind w:left="189" w:hanging="189"/>
              <w:rPr>
                <w:rFonts w:ascii="Times New Roman" w:eastAsia="Times New Roman" w:hAnsi="Times New Roman" w:cs="Times New Roman"/>
                <w:b/>
                <w:bCs/>
              </w:rPr>
            </w:pPr>
            <w:r w:rsidRPr="00E9121B">
              <w:rPr>
                <w:rFonts w:ascii="Times New Roman" w:eastAsia="Times New Roman" w:hAnsi="Times New Roman" w:cs="Times New Roman"/>
              </w:rPr>
              <w:t>Identify resources</w:t>
            </w:r>
          </w:p>
        </w:tc>
        <w:tc>
          <w:tcPr>
            <w:tcW w:w="1620" w:type="dxa"/>
            <w:shd w:val="clear" w:color="auto" w:fill="auto"/>
          </w:tcPr>
          <w:p w:rsidR="00C9735F" w:rsidRPr="00E9121B" w:rsidRDefault="00C9735F" w:rsidP="00BF1C62">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 1</w:t>
            </w:r>
          </w:p>
        </w:tc>
        <w:tc>
          <w:tcPr>
            <w:tcW w:w="1620" w:type="dxa"/>
            <w:shd w:val="clear" w:color="auto" w:fill="auto"/>
          </w:tcPr>
          <w:p w:rsidR="00C9735F" w:rsidRPr="00E9121B" w:rsidRDefault="00C9735F" w:rsidP="00BF1C62">
            <w:pPr>
              <w:spacing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 xml:space="preserve">§320 funding </w:t>
            </w:r>
          </w:p>
          <w:p w:rsidR="00C9735F" w:rsidRPr="00E9121B" w:rsidRDefault="00C9735F" w:rsidP="00BF1C62">
            <w:pPr>
              <w:spacing w:after="0" w:line="240" w:lineRule="auto"/>
              <w:rPr>
                <w:rFonts w:ascii="Times New Roman" w:eastAsia="Times New Roman" w:hAnsi="Times New Roman" w:cs="Times New Roman"/>
                <w:i/>
                <w:iCs/>
              </w:rPr>
            </w:pPr>
            <w:r w:rsidRPr="00E9121B">
              <w:rPr>
                <w:rFonts w:ascii="Times New Roman" w:eastAsia="Times New Roman" w:hAnsi="Times New Roman" w:cs="Times New Roman"/>
                <w:iCs/>
              </w:rPr>
              <w:t>New funds</w:t>
            </w:r>
          </w:p>
        </w:tc>
      </w:tr>
    </w:tbl>
    <w:p w:rsidR="0045603F" w:rsidRDefault="0045603F" w:rsidP="00C878C9">
      <w:pPr>
        <w:spacing w:after="0" w:line="240" w:lineRule="auto"/>
        <w:rPr>
          <w:rFonts w:ascii="Times New Roman" w:eastAsia="Times New Roman" w:hAnsi="Times New Roman" w:cs="Times New Roman"/>
          <w:sz w:val="24"/>
          <w:szCs w:val="24"/>
        </w:rPr>
      </w:pPr>
    </w:p>
    <w:p w:rsidR="00BF1C62" w:rsidRPr="00BB15A6" w:rsidRDefault="005926BF" w:rsidP="00FB4E56">
      <w:pPr>
        <w:pStyle w:val="Heading3"/>
      </w:pPr>
      <w:bookmarkStart w:id="9" w:name="_Toc349743732"/>
      <w:proofErr w:type="gramStart"/>
      <w:r>
        <w:t>2</w:t>
      </w:r>
      <w:r w:rsidR="00BF1C62">
        <w:t>.C</w:t>
      </w:r>
      <w:proofErr w:type="gramEnd"/>
      <w:r w:rsidR="00BF1C62">
        <w:t>. Water Conservation</w:t>
      </w:r>
      <w:bookmarkEnd w:id="9"/>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907"/>
        <w:gridCol w:w="1620"/>
        <w:gridCol w:w="1620"/>
      </w:tblGrid>
      <w:tr w:rsidR="00BF1C62" w:rsidRPr="00BB15A6" w:rsidTr="00CC44DA">
        <w:trPr>
          <w:trHeight w:val="395"/>
        </w:trPr>
        <w:tc>
          <w:tcPr>
            <w:tcW w:w="9000" w:type="dxa"/>
            <w:gridSpan w:val="4"/>
            <w:tcBorders>
              <w:bottom w:val="single" w:sz="4" w:space="0" w:color="auto"/>
            </w:tcBorders>
            <w:shd w:val="clear" w:color="auto" w:fill="auto"/>
            <w:vAlign w:val="center"/>
          </w:tcPr>
          <w:p w:rsidR="00BF1C62" w:rsidRPr="00BB15A6" w:rsidRDefault="005926BF" w:rsidP="00CC44DA">
            <w:pPr>
              <w:tabs>
                <w:tab w:val="center" w:pos="4320"/>
                <w:tab w:val="right" w:pos="8640"/>
              </w:tabs>
              <w:spacing w:before="60" w:after="120" w:line="240" w:lineRule="auto"/>
              <w:outlineLvl w:val="3"/>
              <w:rPr>
                <w:rFonts w:ascii="Calibri" w:eastAsia="Times New Roman" w:hAnsi="Calibri" w:cs="Times New Roman"/>
                <w:b/>
                <w:bCs/>
                <w:color w:val="000000"/>
                <w:sz w:val="24"/>
              </w:rPr>
            </w:pPr>
            <w:proofErr w:type="gramStart"/>
            <w:r>
              <w:rPr>
                <w:rFonts w:ascii="Calibri" w:eastAsia="Times New Roman" w:hAnsi="Calibri" w:cs="Times New Roman"/>
                <w:b/>
                <w:bCs/>
                <w:color w:val="000000"/>
                <w:sz w:val="24"/>
              </w:rPr>
              <w:t>2</w:t>
            </w:r>
            <w:r w:rsidR="00BF1C62">
              <w:rPr>
                <w:rFonts w:ascii="Calibri" w:eastAsia="Times New Roman" w:hAnsi="Calibri" w:cs="Times New Roman"/>
                <w:b/>
                <w:bCs/>
                <w:color w:val="000000"/>
                <w:sz w:val="24"/>
              </w:rPr>
              <w:t>.</w:t>
            </w:r>
            <w:r w:rsidR="00432BAD">
              <w:rPr>
                <w:rFonts w:ascii="Calibri" w:eastAsia="Times New Roman" w:hAnsi="Calibri" w:cs="Times New Roman"/>
                <w:b/>
                <w:bCs/>
                <w:color w:val="000000"/>
                <w:sz w:val="24"/>
              </w:rPr>
              <w:t>C</w:t>
            </w:r>
            <w:r w:rsidR="00BF1C62" w:rsidRPr="00BB15A6">
              <w:rPr>
                <w:rFonts w:ascii="Calibri" w:eastAsia="Times New Roman" w:hAnsi="Calibri" w:cs="Times New Roman"/>
                <w:b/>
                <w:bCs/>
                <w:color w:val="000000"/>
                <w:sz w:val="24"/>
              </w:rPr>
              <w:t>.1</w:t>
            </w:r>
            <w:proofErr w:type="gramEnd"/>
            <w:r w:rsidR="00BF1C62" w:rsidRPr="00BB15A6">
              <w:rPr>
                <w:rFonts w:ascii="Calibri" w:eastAsia="Times New Roman" w:hAnsi="Calibri" w:cs="Times New Roman"/>
                <w:b/>
                <w:bCs/>
                <w:color w:val="000000"/>
                <w:sz w:val="24"/>
              </w:rPr>
              <w:t>. Manage and Implement Current SFEP-led Projects</w:t>
            </w:r>
          </w:p>
        </w:tc>
      </w:tr>
      <w:tr w:rsidR="00BF1C62" w:rsidRPr="00BB15A6" w:rsidTr="00A52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1C62" w:rsidRPr="00BB15A6" w:rsidRDefault="00BF1C62" w:rsidP="00CC44DA">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sz w:val="24"/>
                <w:szCs w:val="24"/>
              </w:rPr>
              <w:br w:type="page"/>
            </w:r>
            <w:r w:rsidRPr="00BB15A6">
              <w:rPr>
                <w:rFonts w:ascii="Arial" w:eastAsia="Times New Roman" w:hAnsi="Arial" w:cs="Arial"/>
              </w:rPr>
              <w:br w:type="page"/>
            </w:r>
            <w:r w:rsidRPr="00BB15A6">
              <w:rPr>
                <w:rFonts w:ascii="Times New Roman" w:eastAsia="Times New Roman" w:hAnsi="Times New Roman" w:cs="Times New Roman"/>
                <w:b/>
                <w:bCs/>
              </w:rPr>
              <w:t>Action</w:t>
            </w:r>
            <w:r w:rsidR="0027224D">
              <w:rPr>
                <w:rFonts w:ascii="Times New Roman" w:eastAsia="Times New Roman" w:hAnsi="Times New Roman" w:cs="Times New Roman"/>
                <w:b/>
                <w:bCs/>
              </w:rPr>
              <w:t>s/projects</w:t>
            </w:r>
          </w:p>
        </w:tc>
        <w:tc>
          <w:tcPr>
            <w:tcW w:w="2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1C62" w:rsidRPr="00BB15A6" w:rsidRDefault="00BF1C62" w:rsidP="00CC44DA">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1C62" w:rsidRPr="00BB15A6" w:rsidRDefault="00BF1C62" w:rsidP="00CC44DA">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1C62" w:rsidRPr="00BB15A6" w:rsidRDefault="00BF1C62" w:rsidP="00CC44DA">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E96FE6" w:rsidRPr="00BB15A6" w:rsidTr="00BB068B">
        <w:trPr>
          <w:trHeight w:val="395"/>
        </w:trPr>
        <w:tc>
          <w:tcPr>
            <w:tcW w:w="2853" w:type="dxa"/>
            <w:tcBorders>
              <w:top w:val="single" w:sz="4" w:space="0" w:color="auto"/>
            </w:tcBorders>
            <w:shd w:val="clear" w:color="auto" w:fill="auto"/>
          </w:tcPr>
          <w:p w:rsidR="00E96FE6" w:rsidRPr="00E9121B" w:rsidRDefault="005926BF" w:rsidP="00BB068B">
            <w:pPr>
              <w:spacing w:after="0" w:line="240" w:lineRule="auto"/>
              <w:rPr>
                <w:rFonts w:ascii="Times New Roman" w:eastAsia="Times New Roman" w:hAnsi="Times New Roman" w:cs="Times New Roman"/>
                <w:lang w:val="fr-FR"/>
              </w:rPr>
            </w:pPr>
            <w:r w:rsidRPr="00E9121B">
              <w:rPr>
                <w:rFonts w:ascii="Times New Roman" w:eastAsia="Times New Roman" w:hAnsi="Times New Roman" w:cs="Times New Roman"/>
                <w:lang w:val="fr-FR"/>
              </w:rPr>
              <w:t>2</w:t>
            </w:r>
            <w:r w:rsidR="00B03038" w:rsidRPr="00E9121B">
              <w:rPr>
                <w:rFonts w:ascii="Times New Roman" w:eastAsia="Times New Roman" w:hAnsi="Times New Roman" w:cs="Times New Roman"/>
                <w:lang w:val="fr-FR"/>
              </w:rPr>
              <w:t xml:space="preserve">. C.1.a. </w:t>
            </w:r>
            <w:r w:rsidR="00E96FE6" w:rsidRPr="00E9121B">
              <w:rPr>
                <w:rFonts w:ascii="Times New Roman" w:eastAsia="Times New Roman" w:hAnsi="Times New Roman" w:cs="Times New Roman"/>
                <w:lang w:val="fr-FR"/>
              </w:rPr>
              <w:t xml:space="preserve">Support and </w:t>
            </w:r>
            <w:proofErr w:type="spellStart"/>
            <w:r w:rsidR="00E96FE6" w:rsidRPr="00E9121B">
              <w:rPr>
                <w:rFonts w:ascii="Times New Roman" w:eastAsia="Times New Roman" w:hAnsi="Times New Roman" w:cs="Times New Roman"/>
                <w:lang w:val="fr-FR"/>
              </w:rPr>
              <w:t>promote</w:t>
            </w:r>
            <w:proofErr w:type="spellEnd"/>
            <w:r w:rsidR="00E96FE6" w:rsidRPr="00E9121B">
              <w:rPr>
                <w:rFonts w:ascii="Times New Roman" w:eastAsia="Times New Roman" w:hAnsi="Times New Roman" w:cs="Times New Roman"/>
                <w:lang w:val="fr-FR"/>
              </w:rPr>
              <w:t xml:space="preserve"> new </w:t>
            </w:r>
            <w:proofErr w:type="spellStart"/>
            <w:r w:rsidR="00E96FE6" w:rsidRPr="00E9121B">
              <w:rPr>
                <w:rFonts w:ascii="Times New Roman" w:eastAsia="Times New Roman" w:hAnsi="Times New Roman" w:cs="Times New Roman"/>
                <w:lang w:val="fr-FR"/>
              </w:rPr>
              <w:t>methods</w:t>
            </w:r>
            <w:proofErr w:type="spellEnd"/>
            <w:r w:rsidR="00E96FE6" w:rsidRPr="00E9121B">
              <w:rPr>
                <w:rFonts w:ascii="Times New Roman" w:eastAsia="Times New Roman" w:hAnsi="Times New Roman" w:cs="Times New Roman"/>
                <w:lang w:val="fr-FR"/>
              </w:rPr>
              <w:t xml:space="preserve"> of water use conservation </w:t>
            </w:r>
            <w:proofErr w:type="spellStart"/>
            <w:r w:rsidR="00E96FE6" w:rsidRPr="00E9121B">
              <w:rPr>
                <w:rFonts w:ascii="Times New Roman" w:eastAsia="Times New Roman" w:hAnsi="Times New Roman" w:cs="Times New Roman"/>
                <w:lang w:val="fr-FR"/>
              </w:rPr>
              <w:t>within</w:t>
            </w:r>
            <w:proofErr w:type="spellEnd"/>
            <w:r w:rsidR="00E96FE6" w:rsidRPr="00E9121B">
              <w:rPr>
                <w:rFonts w:ascii="Times New Roman" w:eastAsia="Times New Roman" w:hAnsi="Times New Roman" w:cs="Times New Roman"/>
                <w:lang w:val="fr-FR"/>
              </w:rPr>
              <w:t xml:space="preserve"> the </w:t>
            </w:r>
            <w:proofErr w:type="spellStart"/>
            <w:r w:rsidR="00E96FE6" w:rsidRPr="00E9121B">
              <w:rPr>
                <w:rFonts w:ascii="Times New Roman" w:eastAsia="Times New Roman" w:hAnsi="Times New Roman" w:cs="Times New Roman"/>
                <w:lang w:val="fr-FR"/>
              </w:rPr>
              <w:t>estuary</w:t>
            </w:r>
            <w:proofErr w:type="spellEnd"/>
            <w:r w:rsidR="00E96FE6" w:rsidRPr="00E9121B">
              <w:rPr>
                <w:rFonts w:ascii="Times New Roman" w:eastAsia="Times New Roman" w:hAnsi="Times New Roman" w:cs="Times New Roman"/>
                <w:lang w:val="fr-FR"/>
              </w:rPr>
              <w:t xml:space="preserve"> </w:t>
            </w:r>
            <w:proofErr w:type="spellStart"/>
            <w:r w:rsidR="00E96FE6" w:rsidRPr="00E9121B">
              <w:rPr>
                <w:rFonts w:ascii="Times New Roman" w:eastAsia="Times New Roman" w:hAnsi="Times New Roman" w:cs="Times New Roman"/>
                <w:lang w:val="fr-FR"/>
              </w:rPr>
              <w:t>watersheds</w:t>
            </w:r>
            <w:proofErr w:type="spellEnd"/>
          </w:p>
        </w:tc>
        <w:tc>
          <w:tcPr>
            <w:tcW w:w="2907" w:type="dxa"/>
            <w:tcBorders>
              <w:top w:val="single" w:sz="4" w:space="0" w:color="auto"/>
            </w:tcBorders>
            <w:shd w:val="clear" w:color="auto" w:fill="auto"/>
          </w:tcPr>
          <w:p w:rsidR="00BB068B" w:rsidRPr="00E9121B" w:rsidRDefault="00BB068B" w:rsidP="00BB068B">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Support current</w:t>
            </w:r>
            <w:r w:rsidR="00743EB8" w:rsidRPr="00E9121B">
              <w:rPr>
                <w:rFonts w:ascii="Times New Roman" w:eastAsia="Times New Roman" w:hAnsi="Times New Roman" w:cs="Times New Roman"/>
              </w:rPr>
              <w:t xml:space="preserve"> and potential </w:t>
            </w:r>
            <w:r w:rsidRPr="00E9121B">
              <w:rPr>
                <w:rFonts w:ascii="Times New Roman" w:eastAsia="Times New Roman" w:hAnsi="Times New Roman" w:cs="Times New Roman"/>
              </w:rPr>
              <w:t>projects</w:t>
            </w:r>
          </w:p>
        </w:tc>
        <w:tc>
          <w:tcPr>
            <w:tcW w:w="1620" w:type="dxa"/>
            <w:tcBorders>
              <w:top w:val="single" w:sz="4" w:space="0" w:color="auto"/>
            </w:tcBorders>
            <w:shd w:val="clear" w:color="auto" w:fill="auto"/>
          </w:tcPr>
          <w:p w:rsidR="00E96FE6" w:rsidRPr="00E9121B" w:rsidRDefault="00B03038" w:rsidP="00CC44DA">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620" w:type="dxa"/>
            <w:tcBorders>
              <w:top w:val="single" w:sz="4" w:space="0" w:color="auto"/>
            </w:tcBorders>
            <w:shd w:val="clear" w:color="auto" w:fill="auto"/>
          </w:tcPr>
          <w:p w:rsidR="00E96FE6" w:rsidRPr="00E9121B" w:rsidRDefault="00B03038" w:rsidP="00CC44DA">
            <w:pPr>
              <w:tabs>
                <w:tab w:val="center" w:pos="4320"/>
                <w:tab w:val="right" w:pos="8640"/>
              </w:tabs>
              <w:spacing w:before="60" w:after="0" w:line="240" w:lineRule="auto"/>
              <w:rPr>
                <w:rFonts w:ascii="Times New Roman" w:eastAsia="Times New Roman" w:hAnsi="Times New Roman" w:cs="Times New Roman"/>
                <w:b/>
              </w:rPr>
            </w:pPr>
            <w:r w:rsidRPr="00E9121B">
              <w:rPr>
                <w:rFonts w:ascii="Times New Roman" w:eastAsia="Times New Roman" w:hAnsi="Times New Roman" w:cs="Times New Roman"/>
                <w:iCs/>
              </w:rPr>
              <w:t>DWR IRWM Prop 84</w:t>
            </w:r>
          </w:p>
        </w:tc>
      </w:tr>
      <w:tr w:rsidR="00BB068B" w:rsidRPr="00BB15A6" w:rsidTr="00BB068B">
        <w:trPr>
          <w:trHeight w:val="395"/>
        </w:trPr>
        <w:tc>
          <w:tcPr>
            <w:tcW w:w="2853" w:type="dxa"/>
            <w:tcBorders>
              <w:top w:val="single" w:sz="4" w:space="0" w:color="auto"/>
            </w:tcBorders>
            <w:shd w:val="clear" w:color="auto" w:fill="auto"/>
          </w:tcPr>
          <w:p w:rsidR="00BB068B" w:rsidRPr="00E9121B" w:rsidRDefault="005926BF" w:rsidP="00BB068B">
            <w:pPr>
              <w:spacing w:after="0" w:line="240" w:lineRule="auto"/>
              <w:rPr>
                <w:rFonts w:ascii="Times New Roman" w:eastAsia="Times New Roman" w:hAnsi="Times New Roman" w:cs="Times New Roman"/>
                <w:lang w:val="fr-FR"/>
              </w:rPr>
            </w:pPr>
            <w:proofErr w:type="gramStart"/>
            <w:r w:rsidRPr="00E9121B">
              <w:rPr>
                <w:rFonts w:ascii="Times New Roman" w:eastAsia="Times New Roman" w:hAnsi="Times New Roman" w:cs="Times New Roman"/>
                <w:lang w:val="fr-FR"/>
              </w:rPr>
              <w:t>2</w:t>
            </w:r>
            <w:r w:rsidR="00B03038" w:rsidRPr="00E9121B">
              <w:rPr>
                <w:rFonts w:ascii="Times New Roman" w:eastAsia="Times New Roman" w:hAnsi="Times New Roman" w:cs="Times New Roman"/>
                <w:lang w:val="fr-FR"/>
              </w:rPr>
              <w:t>.C</w:t>
            </w:r>
            <w:proofErr w:type="gramEnd"/>
            <w:r w:rsidR="00B03038" w:rsidRPr="00E9121B">
              <w:rPr>
                <w:rFonts w:ascii="Times New Roman" w:eastAsia="Times New Roman" w:hAnsi="Times New Roman" w:cs="Times New Roman"/>
                <w:lang w:val="fr-FR"/>
              </w:rPr>
              <w:t xml:space="preserve">. 1.b.  </w:t>
            </w:r>
            <w:proofErr w:type="spellStart"/>
            <w:r w:rsidR="00BB068B" w:rsidRPr="00E9121B">
              <w:rPr>
                <w:rFonts w:ascii="Times New Roman" w:eastAsia="Times New Roman" w:hAnsi="Times New Roman" w:cs="Times New Roman"/>
                <w:lang w:val="fr-FR"/>
              </w:rPr>
              <w:t>Projects</w:t>
            </w:r>
            <w:proofErr w:type="spellEnd"/>
            <w:r w:rsidR="00BB068B" w:rsidRPr="00E9121B">
              <w:rPr>
                <w:rFonts w:ascii="Times New Roman" w:eastAsia="Times New Roman" w:hAnsi="Times New Roman" w:cs="Times New Roman"/>
                <w:lang w:val="fr-FR"/>
              </w:rPr>
              <w:t> :</w:t>
            </w:r>
          </w:p>
          <w:p w:rsidR="00BB068B" w:rsidRPr="00E9121B" w:rsidRDefault="00BB068B" w:rsidP="00BB068B">
            <w:pPr>
              <w:numPr>
                <w:ilvl w:val="0"/>
                <w:numId w:val="3"/>
              </w:numPr>
              <w:tabs>
                <w:tab w:val="num" w:pos="189"/>
                <w:tab w:val="center" w:pos="4320"/>
                <w:tab w:val="right" w:pos="8640"/>
              </w:tabs>
              <w:spacing w:before="60" w:after="0" w:line="240" w:lineRule="auto"/>
              <w:ind w:left="189" w:hanging="189"/>
              <w:rPr>
                <w:rFonts w:ascii="Times New Roman" w:eastAsia="Times New Roman" w:hAnsi="Times New Roman" w:cs="Times New Roman"/>
              </w:rPr>
            </w:pPr>
            <w:r w:rsidRPr="00E9121B">
              <w:rPr>
                <w:rFonts w:ascii="Times New Roman" w:eastAsia="Times New Roman" w:hAnsi="Times New Roman" w:cs="Times New Roman"/>
              </w:rPr>
              <w:t>Fish Friendly Farming project in North Bay</w:t>
            </w:r>
          </w:p>
          <w:p w:rsidR="00BB068B" w:rsidRPr="001D58A8" w:rsidRDefault="00BB068B" w:rsidP="00607002">
            <w:pPr>
              <w:numPr>
                <w:ilvl w:val="0"/>
                <w:numId w:val="3"/>
              </w:numPr>
              <w:tabs>
                <w:tab w:val="num" w:pos="189"/>
                <w:tab w:val="center" w:pos="4320"/>
                <w:tab w:val="right" w:pos="8640"/>
              </w:tabs>
              <w:spacing w:before="60" w:after="0" w:line="240" w:lineRule="auto"/>
              <w:ind w:left="189" w:hanging="189"/>
              <w:rPr>
                <w:rFonts w:ascii="Times New Roman" w:eastAsia="Times New Roman" w:hAnsi="Times New Roman" w:cs="Times New Roman"/>
                <w:lang w:val="fr-FR"/>
              </w:rPr>
            </w:pPr>
            <w:r w:rsidRPr="00E9121B">
              <w:rPr>
                <w:rFonts w:ascii="Times New Roman" w:eastAsia="Times New Roman" w:hAnsi="Times New Roman" w:cs="Times New Roman"/>
              </w:rPr>
              <w:t>Outreach to Sonoma County landowners on water reuse</w:t>
            </w:r>
          </w:p>
        </w:tc>
        <w:tc>
          <w:tcPr>
            <w:tcW w:w="2907" w:type="dxa"/>
            <w:tcBorders>
              <w:top w:val="single" w:sz="4" w:space="0" w:color="auto"/>
            </w:tcBorders>
            <w:shd w:val="clear" w:color="auto" w:fill="auto"/>
          </w:tcPr>
          <w:p w:rsidR="00BB068B" w:rsidRPr="00E9121B" w:rsidRDefault="00BB068B" w:rsidP="00BB068B">
            <w:pPr>
              <w:numPr>
                <w:ilvl w:val="0"/>
                <w:numId w:val="3"/>
              </w:numPr>
              <w:tabs>
                <w:tab w:val="center" w:pos="4320"/>
                <w:tab w:val="right" w:pos="8640"/>
              </w:tabs>
              <w:spacing w:before="60" w:after="0" w:line="240" w:lineRule="auto"/>
              <w:ind w:left="342" w:hanging="333"/>
              <w:rPr>
                <w:rFonts w:ascii="Times New Roman" w:eastAsia="Times New Roman" w:hAnsi="Times New Roman" w:cs="Times New Roman"/>
              </w:rPr>
            </w:pPr>
            <w:r w:rsidRPr="00E9121B">
              <w:rPr>
                <w:rFonts w:ascii="Times New Roman" w:eastAsia="Times New Roman" w:hAnsi="Times New Roman" w:cs="Times New Roman"/>
              </w:rPr>
              <w:t>Monitor project progress</w:t>
            </w:r>
          </w:p>
          <w:p w:rsidR="00BB068B" w:rsidRPr="00E9121B" w:rsidRDefault="00BB068B" w:rsidP="00BB068B">
            <w:pPr>
              <w:numPr>
                <w:ilvl w:val="0"/>
                <w:numId w:val="3"/>
              </w:numPr>
              <w:tabs>
                <w:tab w:val="center" w:pos="4320"/>
                <w:tab w:val="right" w:pos="8640"/>
              </w:tabs>
              <w:spacing w:before="60" w:after="0" w:line="240" w:lineRule="auto"/>
              <w:ind w:left="189" w:hanging="198"/>
              <w:rPr>
                <w:rFonts w:ascii="Times New Roman" w:eastAsia="Times New Roman" w:hAnsi="Times New Roman" w:cs="Times New Roman"/>
              </w:rPr>
            </w:pPr>
            <w:r w:rsidRPr="00E9121B">
              <w:rPr>
                <w:rFonts w:ascii="Times New Roman" w:eastAsia="Times New Roman" w:hAnsi="Times New Roman" w:cs="Times New Roman"/>
              </w:rPr>
              <w:t xml:space="preserve">  </w:t>
            </w:r>
            <w:r w:rsidR="00743EB8" w:rsidRPr="00E9121B">
              <w:rPr>
                <w:rFonts w:ascii="Times New Roman" w:eastAsia="Times New Roman" w:hAnsi="Times New Roman" w:cs="Times New Roman"/>
              </w:rPr>
              <w:t xml:space="preserve"> </w:t>
            </w:r>
            <w:r w:rsidRPr="00E9121B">
              <w:rPr>
                <w:rFonts w:ascii="Times New Roman" w:eastAsia="Times New Roman" w:hAnsi="Times New Roman" w:cs="Times New Roman"/>
              </w:rPr>
              <w:t>Submit quarterly reports</w:t>
            </w:r>
          </w:p>
          <w:p w:rsidR="00BB068B" w:rsidRPr="00E9121B" w:rsidRDefault="00BB068B" w:rsidP="00BB068B">
            <w:pPr>
              <w:numPr>
                <w:ilvl w:val="0"/>
                <w:numId w:val="3"/>
              </w:numPr>
              <w:tabs>
                <w:tab w:val="center" w:pos="4320"/>
                <w:tab w:val="right" w:pos="8640"/>
              </w:tabs>
              <w:spacing w:before="60" w:after="0" w:line="240" w:lineRule="auto"/>
              <w:ind w:left="342" w:hanging="342"/>
              <w:rPr>
                <w:rFonts w:ascii="Times New Roman" w:eastAsia="Times New Roman" w:hAnsi="Times New Roman" w:cs="Times New Roman"/>
              </w:rPr>
            </w:pPr>
            <w:r w:rsidRPr="00E9121B">
              <w:rPr>
                <w:rFonts w:ascii="Times New Roman" w:eastAsia="Times New Roman" w:hAnsi="Times New Roman" w:cs="Times New Roman"/>
              </w:rPr>
              <w:t>Perform site visits</w:t>
            </w:r>
          </w:p>
          <w:p w:rsidR="00BB068B" w:rsidRPr="00E9121B" w:rsidRDefault="00BB068B" w:rsidP="00BB068B">
            <w:pPr>
              <w:numPr>
                <w:ilvl w:val="0"/>
                <w:numId w:val="3"/>
              </w:numPr>
              <w:tabs>
                <w:tab w:val="center" w:pos="4320"/>
                <w:tab w:val="right" w:pos="8640"/>
              </w:tabs>
              <w:spacing w:before="60" w:after="0" w:line="240" w:lineRule="auto"/>
              <w:ind w:left="342" w:hanging="342"/>
              <w:rPr>
                <w:rFonts w:ascii="Times New Roman" w:eastAsia="Times New Roman" w:hAnsi="Times New Roman" w:cs="Times New Roman"/>
              </w:rPr>
            </w:pPr>
            <w:r w:rsidRPr="00E9121B">
              <w:rPr>
                <w:rFonts w:ascii="Times New Roman" w:eastAsia="Times New Roman" w:hAnsi="Times New Roman" w:cs="Times New Roman"/>
              </w:rPr>
              <w:t xml:space="preserve">Provide administrative support and management </w:t>
            </w:r>
          </w:p>
          <w:p w:rsidR="00BB068B" w:rsidRPr="00E9121B" w:rsidRDefault="00743EB8" w:rsidP="00BB068B">
            <w:pPr>
              <w:numPr>
                <w:ilvl w:val="0"/>
                <w:numId w:val="3"/>
              </w:numPr>
              <w:tabs>
                <w:tab w:val="num" w:pos="189"/>
                <w:tab w:val="center" w:pos="4320"/>
                <w:tab w:val="right" w:pos="8640"/>
              </w:tabs>
              <w:spacing w:before="60" w:after="0" w:line="240" w:lineRule="auto"/>
              <w:ind w:left="189" w:hanging="189"/>
              <w:rPr>
                <w:rFonts w:ascii="Times New Roman" w:eastAsia="Times New Roman" w:hAnsi="Times New Roman" w:cs="Times New Roman"/>
              </w:rPr>
            </w:pPr>
            <w:r w:rsidRPr="00E9121B">
              <w:rPr>
                <w:rFonts w:ascii="Times New Roman" w:eastAsia="Times New Roman" w:hAnsi="Times New Roman" w:cs="Times New Roman"/>
              </w:rPr>
              <w:t xml:space="preserve">   </w:t>
            </w:r>
            <w:r w:rsidR="00BB068B" w:rsidRPr="00E9121B">
              <w:rPr>
                <w:rFonts w:ascii="Times New Roman" w:eastAsia="Times New Roman" w:hAnsi="Times New Roman" w:cs="Times New Roman"/>
              </w:rPr>
              <w:t xml:space="preserve">Prepare progress and final </w:t>
            </w:r>
            <w:r w:rsidRPr="00E9121B">
              <w:rPr>
                <w:rFonts w:ascii="Times New Roman" w:eastAsia="Times New Roman" w:hAnsi="Times New Roman" w:cs="Times New Roman"/>
              </w:rPr>
              <w:t xml:space="preserve">      </w:t>
            </w:r>
            <w:r w:rsidR="00BB068B" w:rsidRPr="00E9121B">
              <w:rPr>
                <w:rFonts w:ascii="Times New Roman" w:eastAsia="Times New Roman" w:hAnsi="Times New Roman" w:cs="Times New Roman"/>
              </w:rPr>
              <w:t>reports</w:t>
            </w:r>
          </w:p>
        </w:tc>
        <w:tc>
          <w:tcPr>
            <w:tcW w:w="1620" w:type="dxa"/>
            <w:tcBorders>
              <w:top w:val="single" w:sz="4" w:space="0" w:color="auto"/>
            </w:tcBorders>
            <w:shd w:val="clear" w:color="auto" w:fill="auto"/>
          </w:tcPr>
          <w:p w:rsidR="00BB068B" w:rsidRPr="00E9121B" w:rsidRDefault="00BB068B" w:rsidP="00CC44DA">
            <w:pPr>
              <w:spacing w:after="0" w:line="240" w:lineRule="auto"/>
              <w:rPr>
                <w:rFonts w:ascii="Times New Roman" w:eastAsia="Times New Roman" w:hAnsi="Times New Roman" w:cs="Times New Roman"/>
              </w:rPr>
            </w:pPr>
          </w:p>
        </w:tc>
        <w:tc>
          <w:tcPr>
            <w:tcW w:w="1620" w:type="dxa"/>
            <w:tcBorders>
              <w:top w:val="single" w:sz="4" w:space="0" w:color="auto"/>
            </w:tcBorders>
            <w:shd w:val="clear" w:color="auto" w:fill="auto"/>
          </w:tcPr>
          <w:p w:rsidR="00BB068B" w:rsidRPr="00E9121B" w:rsidRDefault="00BB068B" w:rsidP="00CC44DA">
            <w:pPr>
              <w:tabs>
                <w:tab w:val="center" w:pos="4320"/>
                <w:tab w:val="right" w:pos="8640"/>
              </w:tabs>
              <w:spacing w:before="60" w:after="0" w:line="240" w:lineRule="auto"/>
              <w:rPr>
                <w:rFonts w:ascii="Times New Roman" w:eastAsia="Times New Roman" w:hAnsi="Times New Roman" w:cs="Times New Roman"/>
                <w:b/>
              </w:rPr>
            </w:pPr>
          </w:p>
        </w:tc>
      </w:tr>
      <w:tr w:rsidR="00E96FE6" w:rsidRPr="00BB15A6" w:rsidTr="00CC44DA">
        <w:trPr>
          <w:trHeight w:val="539"/>
        </w:trPr>
        <w:tc>
          <w:tcPr>
            <w:tcW w:w="9000" w:type="dxa"/>
            <w:gridSpan w:val="4"/>
            <w:shd w:val="clear" w:color="auto" w:fill="auto"/>
            <w:vAlign w:val="center"/>
          </w:tcPr>
          <w:p w:rsidR="00E96FE6" w:rsidRPr="00BB15A6" w:rsidRDefault="005926BF" w:rsidP="00CC44DA">
            <w:pPr>
              <w:tabs>
                <w:tab w:val="center" w:pos="4320"/>
                <w:tab w:val="right" w:pos="8640"/>
              </w:tabs>
              <w:spacing w:before="60" w:after="120" w:line="240" w:lineRule="auto"/>
              <w:outlineLvl w:val="3"/>
              <w:rPr>
                <w:rFonts w:ascii="Calibri" w:eastAsia="Times New Roman" w:hAnsi="Calibri" w:cs="Times New Roman"/>
                <w:b/>
                <w:bCs/>
                <w:color w:val="000000"/>
                <w:sz w:val="24"/>
              </w:rPr>
            </w:pPr>
            <w:proofErr w:type="gramStart"/>
            <w:r>
              <w:rPr>
                <w:rFonts w:ascii="Calibri" w:eastAsia="Times New Roman" w:hAnsi="Calibri" w:cs="Times New Roman"/>
                <w:b/>
                <w:bCs/>
                <w:color w:val="000000"/>
                <w:sz w:val="24"/>
              </w:rPr>
              <w:t>2</w:t>
            </w:r>
            <w:r w:rsidR="00E96FE6">
              <w:rPr>
                <w:rFonts w:ascii="Calibri" w:eastAsia="Times New Roman" w:hAnsi="Calibri" w:cs="Times New Roman"/>
                <w:b/>
                <w:bCs/>
                <w:color w:val="000000"/>
                <w:sz w:val="24"/>
              </w:rPr>
              <w:t>.</w:t>
            </w:r>
            <w:r w:rsidR="00225C90">
              <w:rPr>
                <w:rFonts w:ascii="Calibri" w:eastAsia="Times New Roman" w:hAnsi="Calibri" w:cs="Times New Roman"/>
                <w:b/>
                <w:bCs/>
                <w:color w:val="000000"/>
                <w:sz w:val="24"/>
              </w:rPr>
              <w:t>C</w:t>
            </w:r>
            <w:r w:rsidR="00E96FE6" w:rsidRPr="00BB15A6">
              <w:rPr>
                <w:rFonts w:ascii="Calibri" w:eastAsia="Times New Roman" w:hAnsi="Calibri" w:cs="Times New Roman"/>
                <w:b/>
                <w:bCs/>
                <w:color w:val="000000"/>
                <w:sz w:val="24"/>
              </w:rPr>
              <w:t>.2</w:t>
            </w:r>
            <w:proofErr w:type="gramEnd"/>
            <w:r w:rsidR="00E96FE6" w:rsidRPr="00BB15A6">
              <w:rPr>
                <w:rFonts w:ascii="Calibri" w:eastAsia="Times New Roman" w:hAnsi="Calibri" w:cs="Times New Roman"/>
                <w:b/>
                <w:bCs/>
                <w:color w:val="000000"/>
                <w:sz w:val="24"/>
              </w:rPr>
              <w:t>. New Program Efforts</w:t>
            </w:r>
          </w:p>
        </w:tc>
      </w:tr>
      <w:tr w:rsidR="00BD3D8F" w:rsidRPr="00BB15A6" w:rsidTr="00BD3D8F">
        <w:trPr>
          <w:trHeight w:val="260"/>
        </w:trPr>
        <w:tc>
          <w:tcPr>
            <w:tcW w:w="2853"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sz w:val="24"/>
                <w:szCs w:val="24"/>
              </w:rPr>
              <w:br w:type="page"/>
            </w:r>
            <w:r w:rsidRPr="00BB15A6">
              <w:rPr>
                <w:rFonts w:ascii="Arial" w:eastAsia="Times New Roman" w:hAnsi="Arial" w:cs="Arial"/>
              </w:rPr>
              <w:br w:type="page"/>
            </w:r>
            <w:r w:rsidRPr="00BB15A6">
              <w:rPr>
                <w:rFonts w:ascii="Times New Roman" w:eastAsia="Times New Roman" w:hAnsi="Times New Roman" w:cs="Times New Roman"/>
                <w:b/>
                <w:bCs/>
              </w:rPr>
              <w:t>Action</w:t>
            </w:r>
            <w:r>
              <w:rPr>
                <w:rFonts w:ascii="Times New Roman" w:eastAsia="Times New Roman" w:hAnsi="Times New Roman" w:cs="Times New Roman"/>
                <w:b/>
                <w:bCs/>
              </w:rPr>
              <w:t>s/projects</w:t>
            </w:r>
          </w:p>
        </w:tc>
        <w:tc>
          <w:tcPr>
            <w:tcW w:w="2907"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620" w:type="dxa"/>
            <w:shd w:val="clear" w:color="auto" w:fill="D9D9D9" w:themeFill="background1" w:themeFillShade="D9"/>
          </w:tcPr>
          <w:p w:rsidR="00BD3D8F" w:rsidRPr="00BB15A6" w:rsidRDefault="00BD3D8F" w:rsidP="002159DB">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E96FE6" w:rsidRPr="00BB15A6" w:rsidTr="00BB068B">
        <w:trPr>
          <w:trHeight w:val="864"/>
        </w:trPr>
        <w:tc>
          <w:tcPr>
            <w:tcW w:w="2853" w:type="dxa"/>
            <w:shd w:val="clear" w:color="auto" w:fill="auto"/>
          </w:tcPr>
          <w:p w:rsidR="00E96FE6" w:rsidRPr="00E9121B" w:rsidRDefault="005926BF" w:rsidP="00BB068B">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2</w:t>
            </w:r>
            <w:r w:rsidR="00B03038" w:rsidRPr="00E9121B">
              <w:rPr>
                <w:rFonts w:ascii="Times New Roman" w:eastAsia="Times New Roman" w:hAnsi="Times New Roman" w:cs="Times New Roman"/>
              </w:rPr>
              <w:t>.C.2.a</w:t>
            </w:r>
            <w:proofErr w:type="gramEnd"/>
            <w:r w:rsidR="00B03038" w:rsidRPr="00E9121B">
              <w:rPr>
                <w:rFonts w:ascii="Times New Roman" w:eastAsia="Times New Roman" w:hAnsi="Times New Roman" w:cs="Times New Roman"/>
              </w:rPr>
              <w:t xml:space="preserve">. </w:t>
            </w:r>
            <w:r w:rsidR="00743EB8" w:rsidRPr="00E9121B">
              <w:rPr>
                <w:rFonts w:ascii="Times New Roman" w:eastAsia="Times New Roman" w:hAnsi="Times New Roman" w:cs="Times New Roman"/>
              </w:rPr>
              <w:t xml:space="preserve">Proposed new IRWM </w:t>
            </w:r>
            <w:r w:rsidR="00BD299B">
              <w:rPr>
                <w:rFonts w:ascii="Times New Roman" w:eastAsia="Times New Roman" w:hAnsi="Times New Roman" w:cs="Times New Roman"/>
              </w:rPr>
              <w:t xml:space="preserve">2 </w:t>
            </w:r>
            <w:r w:rsidR="00743EB8" w:rsidRPr="00E9121B">
              <w:rPr>
                <w:rFonts w:ascii="Times New Roman" w:eastAsia="Times New Roman" w:hAnsi="Times New Roman" w:cs="Times New Roman"/>
              </w:rPr>
              <w:t>implementation projects:</w:t>
            </w:r>
          </w:p>
          <w:p w:rsidR="00743EB8" w:rsidRDefault="00743EB8" w:rsidP="001D58A8">
            <w:pPr>
              <w:pStyle w:val="ListParagraph"/>
              <w:numPr>
                <w:ilvl w:val="0"/>
                <w:numId w:val="28"/>
              </w:numPr>
              <w:spacing w:after="0" w:line="240" w:lineRule="auto"/>
              <w:ind w:left="252" w:hanging="198"/>
              <w:rPr>
                <w:rFonts w:ascii="Times New Roman" w:eastAsia="Times New Roman" w:hAnsi="Times New Roman" w:cs="Times New Roman"/>
              </w:rPr>
            </w:pPr>
            <w:r w:rsidRPr="00E9121B">
              <w:rPr>
                <w:rFonts w:ascii="Times New Roman" w:eastAsia="Times New Roman" w:hAnsi="Times New Roman" w:cs="Times New Roman"/>
              </w:rPr>
              <w:t xml:space="preserve">SFPUC </w:t>
            </w:r>
            <w:r w:rsidR="007B246B">
              <w:rPr>
                <w:rFonts w:ascii="Times New Roman" w:eastAsia="Times New Roman" w:hAnsi="Times New Roman" w:cs="Times New Roman"/>
              </w:rPr>
              <w:t xml:space="preserve">regional </w:t>
            </w:r>
            <w:r w:rsidRPr="00E9121B">
              <w:rPr>
                <w:rFonts w:ascii="Times New Roman" w:eastAsia="Times New Roman" w:hAnsi="Times New Roman" w:cs="Times New Roman"/>
              </w:rPr>
              <w:t>groundwater storage</w:t>
            </w:r>
            <w:r w:rsidR="007B246B">
              <w:rPr>
                <w:rFonts w:ascii="Times New Roman" w:eastAsia="Times New Roman" w:hAnsi="Times New Roman" w:cs="Times New Roman"/>
              </w:rPr>
              <w:t xml:space="preserve"> and recovery</w:t>
            </w:r>
          </w:p>
          <w:p w:rsidR="007B246B" w:rsidRPr="00E9121B" w:rsidRDefault="007B246B" w:rsidP="001D58A8">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San Francisco International Airport Industrial Waste and Reclaimed Water Facility</w:t>
            </w:r>
          </w:p>
          <w:p w:rsidR="00743EB8" w:rsidRPr="00E9121B" w:rsidRDefault="00DC2F84" w:rsidP="001D58A8">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 xml:space="preserve">East </w:t>
            </w:r>
            <w:proofErr w:type="spellStart"/>
            <w:r>
              <w:rPr>
                <w:rFonts w:ascii="Times New Roman" w:eastAsia="Times New Roman" w:hAnsi="Times New Roman" w:cs="Times New Roman"/>
              </w:rPr>
              <w:t>Bayshore</w:t>
            </w:r>
            <w:proofErr w:type="spellEnd"/>
            <w:r>
              <w:rPr>
                <w:rFonts w:ascii="Times New Roman" w:eastAsia="Times New Roman" w:hAnsi="Times New Roman" w:cs="Times New Roman"/>
              </w:rPr>
              <w:t xml:space="preserve"> </w:t>
            </w:r>
            <w:r w:rsidR="00743EB8" w:rsidRPr="00E9121B">
              <w:rPr>
                <w:rFonts w:ascii="Times New Roman" w:eastAsia="Times New Roman" w:hAnsi="Times New Roman" w:cs="Times New Roman"/>
              </w:rPr>
              <w:t xml:space="preserve"> recycled water pipeline</w:t>
            </w:r>
            <w:r>
              <w:rPr>
                <w:rFonts w:ascii="Times New Roman" w:eastAsia="Times New Roman" w:hAnsi="Times New Roman" w:cs="Times New Roman"/>
              </w:rPr>
              <w:t xml:space="preserve"> (EBMUD)</w:t>
            </w:r>
          </w:p>
          <w:p w:rsidR="00743EB8" w:rsidRDefault="007B246B" w:rsidP="001D58A8">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 xml:space="preserve">Bay Area </w:t>
            </w:r>
            <w:r w:rsidR="00743EB8" w:rsidRPr="00E9121B">
              <w:rPr>
                <w:rFonts w:ascii="Times New Roman" w:eastAsia="Times New Roman" w:hAnsi="Times New Roman" w:cs="Times New Roman"/>
              </w:rPr>
              <w:t>Regional Water conservation project</w:t>
            </w:r>
          </w:p>
          <w:p w:rsidR="007B246B" w:rsidRPr="00E9121B" w:rsidRDefault="007B246B" w:rsidP="001D58A8">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North Bay Water Reuse Program</w:t>
            </w:r>
            <w:r w:rsidR="00DC2F84">
              <w:rPr>
                <w:rFonts w:ascii="Times New Roman" w:eastAsia="Times New Roman" w:hAnsi="Times New Roman" w:cs="Times New Roman"/>
              </w:rPr>
              <w:t>-SCWA</w:t>
            </w:r>
          </w:p>
        </w:tc>
        <w:tc>
          <w:tcPr>
            <w:tcW w:w="2907" w:type="dxa"/>
            <w:shd w:val="clear" w:color="auto" w:fill="auto"/>
          </w:tcPr>
          <w:p w:rsidR="00E96FE6" w:rsidRPr="00E9121B" w:rsidRDefault="00743EB8" w:rsidP="00743EB8">
            <w:pPr>
              <w:pStyle w:val="ListParagraph"/>
              <w:numPr>
                <w:ilvl w:val="0"/>
                <w:numId w:val="29"/>
              </w:numPr>
              <w:tabs>
                <w:tab w:val="center" w:pos="4320"/>
                <w:tab w:val="right" w:pos="8640"/>
              </w:tabs>
              <w:spacing w:before="60" w:after="0" w:line="240" w:lineRule="auto"/>
              <w:ind w:left="369" w:hanging="369"/>
              <w:rPr>
                <w:rFonts w:ascii="Times New Roman" w:eastAsia="Times New Roman" w:hAnsi="Times New Roman" w:cs="Times New Roman"/>
              </w:rPr>
            </w:pPr>
            <w:r w:rsidRPr="00E9121B">
              <w:rPr>
                <w:rFonts w:ascii="Times New Roman" w:eastAsia="Times New Roman" w:hAnsi="Times New Roman" w:cs="Times New Roman"/>
              </w:rPr>
              <w:t>SFEP sponsoring preparation of grant application package for funding</w:t>
            </w:r>
          </w:p>
          <w:p w:rsidR="00743EB8" w:rsidRPr="00E9121B" w:rsidRDefault="00743EB8" w:rsidP="00743EB8">
            <w:pPr>
              <w:pStyle w:val="ListParagraph"/>
              <w:numPr>
                <w:ilvl w:val="0"/>
                <w:numId w:val="29"/>
              </w:numPr>
              <w:tabs>
                <w:tab w:val="center" w:pos="4320"/>
                <w:tab w:val="right" w:pos="8640"/>
              </w:tabs>
              <w:spacing w:before="60" w:after="0" w:line="240" w:lineRule="auto"/>
              <w:ind w:left="369" w:hanging="369"/>
              <w:rPr>
                <w:rFonts w:ascii="Times New Roman" w:eastAsia="Times New Roman" w:hAnsi="Times New Roman" w:cs="Times New Roman"/>
              </w:rPr>
            </w:pPr>
            <w:r w:rsidRPr="00E9121B">
              <w:rPr>
                <w:rFonts w:ascii="Times New Roman" w:eastAsia="Times New Roman" w:hAnsi="Times New Roman" w:cs="Times New Roman"/>
              </w:rPr>
              <w:t>SFEP will manage grant projects upon award</w:t>
            </w:r>
          </w:p>
        </w:tc>
        <w:tc>
          <w:tcPr>
            <w:tcW w:w="1620" w:type="dxa"/>
            <w:shd w:val="clear" w:color="auto" w:fill="auto"/>
          </w:tcPr>
          <w:p w:rsidR="00E96FE6" w:rsidRPr="00E9121B" w:rsidRDefault="00B03038" w:rsidP="00CC44DA">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Grant Application due March 29</w:t>
            </w:r>
          </w:p>
          <w:p w:rsidR="00B03038" w:rsidRPr="00E9121B" w:rsidRDefault="00B03038" w:rsidP="00CC44DA">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Grant Award:</w:t>
            </w:r>
          </w:p>
          <w:p w:rsidR="00B03038" w:rsidRPr="00E9121B" w:rsidRDefault="00B03038" w:rsidP="00CC44DA">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August 2013</w:t>
            </w:r>
          </w:p>
        </w:tc>
        <w:tc>
          <w:tcPr>
            <w:tcW w:w="1620" w:type="dxa"/>
            <w:shd w:val="clear" w:color="auto" w:fill="auto"/>
          </w:tcPr>
          <w:p w:rsidR="00E96FE6" w:rsidRPr="00E9121B" w:rsidRDefault="00225C90" w:rsidP="00CC44DA">
            <w:pPr>
              <w:spacing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DWR IRWM Prop 84</w:t>
            </w:r>
          </w:p>
        </w:tc>
      </w:tr>
    </w:tbl>
    <w:p w:rsidR="00BF1C62" w:rsidRDefault="00BF1C62" w:rsidP="00C878C9">
      <w:pPr>
        <w:spacing w:after="0" w:line="240" w:lineRule="auto"/>
        <w:rPr>
          <w:rFonts w:ascii="Times New Roman" w:eastAsia="Times New Roman" w:hAnsi="Times New Roman" w:cs="Times New Roman"/>
          <w:sz w:val="24"/>
          <w:szCs w:val="24"/>
        </w:rPr>
      </w:pPr>
    </w:p>
    <w:p w:rsidR="00C03164" w:rsidRDefault="00C03164">
      <w:pPr>
        <w:rPr>
          <w:rFonts w:ascii="Calibri" w:eastAsia="Times New Roman" w:hAnsi="Calibri" w:cs="Times New Roman"/>
          <w:b/>
          <w:bCs/>
          <w:color w:val="1F497D" w:themeColor="text2"/>
          <w:sz w:val="24"/>
        </w:rPr>
      </w:pPr>
      <w:bookmarkStart w:id="10" w:name="_Toc349743733"/>
      <w:r>
        <w:br w:type="page"/>
      </w:r>
    </w:p>
    <w:p w:rsidR="00BD3D8F" w:rsidRDefault="00BD3D8F" w:rsidP="00FB4E56">
      <w:pPr>
        <w:pStyle w:val="Heading3"/>
      </w:pPr>
    </w:p>
    <w:p w:rsidR="00432BAD" w:rsidRPr="00BB15A6" w:rsidRDefault="005926BF" w:rsidP="00FB4E56">
      <w:pPr>
        <w:pStyle w:val="Heading3"/>
      </w:pPr>
      <w:proofErr w:type="gramStart"/>
      <w:r>
        <w:t>2</w:t>
      </w:r>
      <w:r w:rsidR="00432BAD">
        <w:t>.D</w:t>
      </w:r>
      <w:proofErr w:type="gramEnd"/>
      <w:r w:rsidR="00432BAD">
        <w:t>.  Support Flow Studies and Efforts to Restore SF Bay Flows</w:t>
      </w:r>
      <w:bookmarkEnd w:id="1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907"/>
        <w:gridCol w:w="1620"/>
        <w:gridCol w:w="1620"/>
      </w:tblGrid>
      <w:tr w:rsidR="00432BAD" w:rsidRPr="00BB15A6" w:rsidTr="00CC44DA">
        <w:trPr>
          <w:trHeight w:val="395"/>
        </w:trPr>
        <w:tc>
          <w:tcPr>
            <w:tcW w:w="9000" w:type="dxa"/>
            <w:gridSpan w:val="4"/>
            <w:tcBorders>
              <w:bottom w:val="single" w:sz="4" w:space="0" w:color="auto"/>
            </w:tcBorders>
            <w:shd w:val="clear" w:color="auto" w:fill="auto"/>
            <w:vAlign w:val="center"/>
          </w:tcPr>
          <w:p w:rsidR="00432BAD" w:rsidRPr="00BB15A6" w:rsidRDefault="005926BF" w:rsidP="00CC44DA">
            <w:pPr>
              <w:tabs>
                <w:tab w:val="center" w:pos="4320"/>
                <w:tab w:val="right" w:pos="8640"/>
              </w:tabs>
              <w:spacing w:before="60" w:after="120" w:line="240" w:lineRule="auto"/>
              <w:outlineLvl w:val="3"/>
              <w:rPr>
                <w:rFonts w:ascii="Calibri" w:eastAsia="Times New Roman" w:hAnsi="Calibri" w:cs="Times New Roman"/>
                <w:b/>
                <w:bCs/>
                <w:color w:val="000000"/>
                <w:sz w:val="24"/>
              </w:rPr>
            </w:pPr>
            <w:proofErr w:type="gramStart"/>
            <w:r>
              <w:rPr>
                <w:rFonts w:ascii="Calibri" w:eastAsia="Times New Roman" w:hAnsi="Calibri" w:cs="Times New Roman"/>
                <w:b/>
                <w:bCs/>
                <w:color w:val="000000"/>
                <w:sz w:val="24"/>
              </w:rPr>
              <w:t>2</w:t>
            </w:r>
            <w:r w:rsidR="00432BAD">
              <w:rPr>
                <w:rFonts w:ascii="Calibri" w:eastAsia="Times New Roman" w:hAnsi="Calibri" w:cs="Times New Roman"/>
                <w:b/>
                <w:bCs/>
                <w:color w:val="000000"/>
                <w:sz w:val="24"/>
              </w:rPr>
              <w:t>.D</w:t>
            </w:r>
            <w:r w:rsidR="00432BAD" w:rsidRPr="00BB15A6">
              <w:rPr>
                <w:rFonts w:ascii="Calibri" w:eastAsia="Times New Roman" w:hAnsi="Calibri" w:cs="Times New Roman"/>
                <w:b/>
                <w:bCs/>
                <w:color w:val="000000"/>
                <w:sz w:val="24"/>
              </w:rPr>
              <w:t>.1</w:t>
            </w:r>
            <w:proofErr w:type="gramEnd"/>
            <w:r w:rsidR="00432BAD" w:rsidRPr="00BB15A6">
              <w:rPr>
                <w:rFonts w:ascii="Calibri" w:eastAsia="Times New Roman" w:hAnsi="Calibri" w:cs="Times New Roman"/>
                <w:b/>
                <w:bCs/>
                <w:color w:val="000000"/>
                <w:sz w:val="24"/>
              </w:rPr>
              <w:t>. Manage and Implement Current SFEP-led Projects</w:t>
            </w:r>
          </w:p>
        </w:tc>
      </w:tr>
      <w:tr w:rsidR="00432BAD" w:rsidRPr="00BB15A6" w:rsidTr="00A526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
        </w:trPr>
        <w:tc>
          <w:tcPr>
            <w:tcW w:w="2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BAD" w:rsidRPr="00BB15A6" w:rsidRDefault="00432BAD" w:rsidP="00CC44DA">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sz w:val="24"/>
                <w:szCs w:val="24"/>
              </w:rPr>
              <w:br w:type="page"/>
            </w:r>
            <w:r w:rsidRPr="00BB15A6">
              <w:rPr>
                <w:rFonts w:ascii="Arial" w:eastAsia="Times New Roman" w:hAnsi="Arial" w:cs="Arial"/>
              </w:rPr>
              <w:br w:type="page"/>
            </w:r>
            <w:r w:rsidRPr="00BB15A6">
              <w:rPr>
                <w:rFonts w:ascii="Times New Roman" w:eastAsia="Times New Roman" w:hAnsi="Times New Roman" w:cs="Times New Roman"/>
                <w:b/>
                <w:bCs/>
              </w:rPr>
              <w:t>Action</w:t>
            </w:r>
          </w:p>
        </w:tc>
        <w:tc>
          <w:tcPr>
            <w:tcW w:w="2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BAD" w:rsidRPr="00BB15A6" w:rsidRDefault="00432BAD" w:rsidP="00CC44DA">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BAD" w:rsidRPr="00BB15A6" w:rsidRDefault="00432BAD" w:rsidP="00CC44DA">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2BAD" w:rsidRPr="00BB15A6" w:rsidRDefault="00432BAD" w:rsidP="00CC44DA">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432BAD" w:rsidRPr="00BB15A6" w:rsidTr="00432BAD">
        <w:trPr>
          <w:trHeight w:val="395"/>
        </w:trPr>
        <w:tc>
          <w:tcPr>
            <w:tcW w:w="2853" w:type="dxa"/>
            <w:tcBorders>
              <w:top w:val="single" w:sz="4" w:space="0" w:color="auto"/>
            </w:tcBorders>
            <w:shd w:val="clear" w:color="auto" w:fill="auto"/>
          </w:tcPr>
          <w:p w:rsidR="00432BAD" w:rsidRPr="00E9121B" w:rsidRDefault="00432BAD" w:rsidP="00432BAD">
            <w:pPr>
              <w:spacing w:after="0" w:line="240" w:lineRule="auto"/>
              <w:rPr>
                <w:rFonts w:ascii="Times New Roman" w:eastAsia="Times New Roman" w:hAnsi="Times New Roman" w:cs="Times New Roman"/>
                <w:lang w:val="fr-FR"/>
              </w:rPr>
            </w:pPr>
            <w:r w:rsidRPr="00E9121B">
              <w:rPr>
                <w:rFonts w:ascii="Times New Roman" w:eastAsia="Times New Roman" w:hAnsi="Times New Roman" w:cs="Times New Roman"/>
                <w:lang w:val="fr-FR"/>
              </w:rPr>
              <w:t xml:space="preserve">Support flow </w:t>
            </w:r>
            <w:proofErr w:type="spellStart"/>
            <w:r w:rsidRPr="00E9121B">
              <w:rPr>
                <w:rFonts w:ascii="Times New Roman" w:eastAsia="Times New Roman" w:hAnsi="Times New Roman" w:cs="Times New Roman"/>
                <w:lang w:val="fr-FR"/>
              </w:rPr>
              <w:t>studies</w:t>
            </w:r>
            <w:proofErr w:type="spellEnd"/>
            <w:r w:rsidRPr="00E9121B">
              <w:rPr>
                <w:rFonts w:ascii="Times New Roman" w:eastAsia="Times New Roman" w:hAnsi="Times New Roman" w:cs="Times New Roman"/>
                <w:lang w:val="fr-FR"/>
              </w:rPr>
              <w:t xml:space="preserve"> and efforts</w:t>
            </w:r>
            <w:r w:rsidR="001D58A8">
              <w:rPr>
                <w:rFonts w:ascii="Times New Roman" w:eastAsia="Times New Roman" w:hAnsi="Times New Roman" w:cs="Times New Roman"/>
                <w:lang w:val="fr-FR"/>
              </w:rPr>
              <w:t xml:space="preserve"> </w:t>
            </w:r>
            <w:r w:rsidRPr="00E9121B">
              <w:rPr>
                <w:rFonts w:ascii="Times New Roman" w:eastAsia="Times New Roman" w:hAnsi="Times New Roman" w:cs="Times New Roman"/>
                <w:lang w:val="fr-FR"/>
              </w:rPr>
              <w:t xml:space="preserve">to restore </w:t>
            </w:r>
            <w:proofErr w:type="spellStart"/>
            <w:r w:rsidRPr="00E9121B">
              <w:rPr>
                <w:rFonts w:ascii="Times New Roman" w:eastAsia="Times New Roman" w:hAnsi="Times New Roman" w:cs="Times New Roman"/>
                <w:lang w:val="fr-FR"/>
              </w:rPr>
              <w:t>adequate</w:t>
            </w:r>
            <w:proofErr w:type="spellEnd"/>
            <w:r w:rsidRPr="00E9121B">
              <w:rPr>
                <w:rFonts w:ascii="Times New Roman" w:eastAsia="Times New Roman" w:hAnsi="Times New Roman" w:cs="Times New Roman"/>
                <w:lang w:val="fr-FR"/>
              </w:rPr>
              <w:t xml:space="preserve"> </w:t>
            </w:r>
            <w:proofErr w:type="spellStart"/>
            <w:r w:rsidRPr="00E9121B">
              <w:rPr>
                <w:rFonts w:ascii="Times New Roman" w:eastAsia="Times New Roman" w:hAnsi="Times New Roman" w:cs="Times New Roman"/>
                <w:lang w:val="fr-FR"/>
              </w:rPr>
              <w:t>flows</w:t>
            </w:r>
            <w:proofErr w:type="spellEnd"/>
            <w:r w:rsidRPr="00E9121B">
              <w:rPr>
                <w:rFonts w:ascii="Times New Roman" w:eastAsia="Times New Roman" w:hAnsi="Times New Roman" w:cs="Times New Roman"/>
                <w:lang w:val="fr-FR"/>
              </w:rPr>
              <w:t xml:space="preserve"> in </w:t>
            </w:r>
            <w:proofErr w:type="spellStart"/>
            <w:r w:rsidRPr="00E9121B">
              <w:rPr>
                <w:rFonts w:ascii="Times New Roman" w:eastAsia="Times New Roman" w:hAnsi="Times New Roman" w:cs="Times New Roman"/>
                <w:lang w:val="fr-FR"/>
              </w:rPr>
              <w:t>Bay</w:t>
            </w:r>
            <w:proofErr w:type="spellEnd"/>
            <w:r w:rsidRPr="00E9121B">
              <w:rPr>
                <w:rFonts w:ascii="Times New Roman" w:eastAsia="Times New Roman" w:hAnsi="Times New Roman" w:cs="Times New Roman"/>
                <w:lang w:val="fr-FR"/>
              </w:rPr>
              <w:t xml:space="preserve"> </w:t>
            </w:r>
            <w:proofErr w:type="spellStart"/>
            <w:r w:rsidRPr="00E9121B">
              <w:rPr>
                <w:rFonts w:ascii="Times New Roman" w:eastAsia="Times New Roman" w:hAnsi="Times New Roman" w:cs="Times New Roman"/>
                <w:lang w:val="fr-FR"/>
              </w:rPr>
              <w:t>tributary</w:t>
            </w:r>
            <w:proofErr w:type="spellEnd"/>
            <w:r w:rsidRPr="00E9121B">
              <w:rPr>
                <w:rFonts w:ascii="Times New Roman" w:eastAsia="Times New Roman" w:hAnsi="Times New Roman" w:cs="Times New Roman"/>
                <w:lang w:val="fr-FR"/>
              </w:rPr>
              <w:t xml:space="preserve"> </w:t>
            </w:r>
            <w:proofErr w:type="spellStart"/>
            <w:r w:rsidRPr="00E9121B">
              <w:rPr>
                <w:rFonts w:ascii="Times New Roman" w:eastAsia="Times New Roman" w:hAnsi="Times New Roman" w:cs="Times New Roman"/>
                <w:lang w:val="fr-FR"/>
              </w:rPr>
              <w:t>rivers</w:t>
            </w:r>
            <w:proofErr w:type="spellEnd"/>
            <w:r w:rsidRPr="00E9121B">
              <w:rPr>
                <w:rFonts w:ascii="Times New Roman" w:eastAsia="Times New Roman" w:hAnsi="Times New Roman" w:cs="Times New Roman"/>
                <w:lang w:val="fr-FR"/>
              </w:rPr>
              <w:t xml:space="preserve"> and </w:t>
            </w:r>
            <w:proofErr w:type="spellStart"/>
            <w:r w:rsidRPr="00E9121B">
              <w:rPr>
                <w:rFonts w:ascii="Times New Roman" w:eastAsia="Times New Roman" w:hAnsi="Times New Roman" w:cs="Times New Roman"/>
                <w:lang w:val="fr-FR"/>
              </w:rPr>
              <w:t>streams</w:t>
            </w:r>
            <w:proofErr w:type="spellEnd"/>
          </w:p>
        </w:tc>
        <w:tc>
          <w:tcPr>
            <w:tcW w:w="2907" w:type="dxa"/>
            <w:tcBorders>
              <w:top w:val="single" w:sz="4" w:space="0" w:color="auto"/>
            </w:tcBorders>
            <w:shd w:val="clear" w:color="auto" w:fill="auto"/>
          </w:tcPr>
          <w:p w:rsidR="00432BAD" w:rsidRPr="00E9121B" w:rsidRDefault="00432BAD" w:rsidP="00432BAD">
            <w:pPr>
              <w:numPr>
                <w:ilvl w:val="0"/>
                <w:numId w:val="3"/>
              </w:numPr>
              <w:tabs>
                <w:tab w:val="num" w:pos="189"/>
                <w:tab w:val="center" w:pos="4320"/>
                <w:tab w:val="right" w:pos="8640"/>
              </w:tabs>
              <w:spacing w:after="0" w:line="240" w:lineRule="auto"/>
              <w:ind w:left="187" w:hanging="189"/>
              <w:rPr>
                <w:rFonts w:ascii="Times New Roman" w:eastAsia="Times New Roman" w:hAnsi="Times New Roman" w:cs="Times New Roman"/>
              </w:rPr>
            </w:pPr>
            <w:r w:rsidRPr="00E9121B">
              <w:rPr>
                <w:rFonts w:ascii="Times New Roman" w:eastAsia="Times New Roman" w:hAnsi="Times New Roman" w:cs="Times New Roman"/>
              </w:rPr>
              <w:t>Continue distribution of SFEP Flows Fact Sheet</w:t>
            </w:r>
          </w:p>
          <w:p w:rsidR="00432BAD" w:rsidRPr="00BD299B" w:rsidRDefault="00432BAD" w:rsidP="00432BAD">
            <w:pPr>
              <w:numPr>
                <w:ilvl w:val="0"/>
                <w:numId w:val="3"/>
              </w:numPr>
              <w:tabs>
                <w:tab w:val="num" w:pos="189"/>
                <w:tab w:val="center" w:pos="4320"/>
                <w:tab w:val="right" w:pos="8640"/>
              </w:tabs>
              <w:spacing w:after="0" w:line="240" w:lineRule="auto"/>
              <w:ind w:left="187" w:hanging="189"/>
              <w:rPr>
                <w:rFonts w:ascii="Times New Roman" w:eastAsia="Times New Roman" w:hAnsi="Times New Roman" w:cs="Times New Roman"/>
              </w:rPr>
            </w:pPr>
            <w:r w:rsidRPr="00BD299B">
              <w:rPr>
                <w:rFonts w:ascii="Times New Roman" w:eastAsia="Times New Roman" w:hAnsi="Times New Roman" w:cs="Times New Roman"/>
              </w:rPr>
              <w:t>Provide annual updates of fish</w:t>
            </w:r>
            <w:r w:rsidR="00BD299B" w:rsidRPr="00BD299B">
              <w:rPr>
                <w:rFonts w:ascii="Times New Roman" w:eastAsia="Times New Roman" w:hAnsi="Times New Roman" w:cs="Times New Roman"/>
              </w:rPr>
              <w:t xml:space="preserve"> </w:t>
            </w:r>
            <w:r w:rsidRPr="00BD299B">
              <w:rPr>
                <w:rFonts w:ascii="Times New Roman" w:eastAsia="Times New Roman" w:hAnsi="Times New Roman" w:cs="Times New Roman"/>
              </w:rPr>
              <w:t>and flows analysis</w:t>
            </w:r>
          </w:p>
          <w:p w:rsidR="00E96FE6" w:rsidRPr="00607002" w:rsidRDefault="00E96FE6" w:rsidP="00607002">
            <w:pPr>
              <w:pStyle w:val="ListParagraph"/>
              <w:numPr>
                <w:ilvl w:val="0"/>
                <w:numId w:val="25"/>
              </w:numPr>
              <w:tabs>
                <w:tab w:val="center" w:pos="4320"/>
                <w:tab w:val="right" w:pos="8640"/>
              </w:tabs>
              <w:spacing w:after="0" w:line="240" w:lineRule="auto"/>
              <w:ind w:left="189" w:hanging="180"/>
              <w:rPr>
                <w:rFonts w:ascii="Times New Roman" w:eastAsia="Times New Roman" w:hAnsi="Times New Roman" w:cs="Times New Roman"/>
              </w:rPr>
            </w:pPr>
            <w:r w:rsidRPr="00E9121B">
              <w:rPr>
                <w:rFonts w:ascii="Times New Roman" w:eastAsia="Times New Roman" w:hAnsi="Times New Roman" w:cs="Times New Roman"/>
              </w:rPr>
              <w:t>Continue to brief local elected officials on importance of adequate flows</w:t>
            </w:r>
          </w:p>
        </w:tc>
        <w:tc>
          <w:tcPr>
            <w:tcW w:w="1620" w:type="dxa"/>
            <w:tcBorders>
              <w:top w:val="single" w:sz="4" w:space="0" w:color="auto"/>
            </w:tcBorders>
            <w:shd w:val="clear" w:color="auto" w:fill="auto"/>
          </w:tcPr>
          <w:p w:rsidR="00432BAD" w:rsidRPr="00E9121B" w:rsidRDefault="00E96FE6" w:rsidP="00CC44DA">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620" w:type="dxa"/>
            <w:tcBorders>
              <w:top w:val="single" w:sz="4" w:space="0" w:color="auto"/>
            </w:tcBorders>
            <w:shd w:val="clear" w:color="auto" w:fill="auto"/>
          </w:tcPr>
          <w:p w:rsidR="00E96FE6" w:rsidRPr="00E9121B" w:rsidRDefault="00E96FE6" w:rsidP="00E96FE6">
            <w:pPr>
              <w:spacing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 xml:space="preserve">§320 funding </w:t>
            </w:r>
          </w:p>
          <w:p w:rsidR="00432BAD" w:rsidRPr="00E9121B" w:rsidRDefault="00432BAD" w:rsidP="00CC44DA">
            <w:pPr>
              <w:tabs>
                <w:tab w:val="center" w:pos="4320"/>
                <w:tab w:val="right" w:pos="8640"/>
              </w:tabs>
              <w:spacing w:before="60" w:after="0" w:line="240" w:lineRule="auto"/>
              <w:rPr>
                <w:rFonts w:ascii="Times New Roman" w:eastAsia="Times New Roman" w:hAnsi="Times New Roman" w:cs="Times New Roman"/>
                <w:b/>
              </w:rPr>
            </w:pPr>
          </w:p>
        </w:tc>
      </w:tr>
    </w:tbl>
    <w:p w:rsidR="00432BAD" w:rsidRDefault="00432BAD" w:rsidP="00432BAD">
      <w:pPr>
        <w:spacing w:after="0" w:line="240" w:lineRule="auto"/>
        <w:rPr>
          <w:rFonts w:ascii="Times New Roman" w:eastAsia="Times New Roman" w:hAnsi="Times New Roman" w:cs="Times New Roman"/>
          <w:sz w:val="24"/>
          <w:szCs w:val="24"/>
        </w:rPr>
      </w:pPr>
    </w:p>
    <w:p w:rsidR="00DD0988" w:rsidRDefault="00DD0988" w:rsidP="00432BAD">
      <w:pPr>
        <w:spacing w:after="0" w:line="240" w:lineRule="auto"/>
        <w:rPr>
          <w:rFonts w:ascii="Times New Roman" w:eastAsia="Times New Roman" w:hAnsi="Times New Roman" w:cs="Times New Roman"/>
          <w:sz w:val="24"/>
          <w:szCs w:val="24"/>
        </w:rPr>
      </w:pPr>
    </w:p>
    <w:p w:rsidR="00912866" w:rsidRPr="00183379" w:rsidRDefault="00912866" w:rsidP="00FB4E56">
      <w:pPr>
        <w:pStyle w:val="Heading2"/>
        <w:rPr>
          <w:rStyle w:val="A3"/>
          <w:rFonts w:ascii="Adobe Garamond Pro" w:hAnsi="Adobe Garamond Pro" w:cs="Times New Roman"/>
          <w:color w:val="1F497D" w:themeColor="text2"/>
          <w:sz w:val="24"/>
          <w:szCs w:val="22"/>
        </w:rPr>
      </w:pPr>
      <w:bookmarkStart w:id="11" w:name="_Toc349743734"/>
      <w:r w:rsidRPr="00183379">
        <w:rPr>
          <w:rStyle w:val="A3"/>
          <w:rFonts w:ascii="Adobe Garamond Pro" w:hAnsi="Adobe Garamond Pro" w:cs="Times New Roman"/>
          <w:color w:val="1F497D" w:themeColor="text2"/>
          <w:sz w:val="24"/>
          <w:szCs w:val="22"/>
        </w:rPr>
        <w:t>Goal 3:  Facilitate water quality improvements and protections</w:t>
      </w:r>
      <w:bookmarkEnd w:id="11"/>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0E2EB1" w:rsidRPr="00BB15A6" w:rsidTr="0086415D">
        <w:tc>
          <w:tcPr>
            <w:tcW w:w="8820" w:type="dxa"/>
            <w:shd w:val="clear" w:color="auto" w:fill="auto"/>
          </w:tcPr>
          <w:p w:rsidR="000E2EB1" w:rsidRPr="00225C90" w:rsidRDefault="000E2EB1" w:rsidP="0086415D">
            <w:pPr>
              <w:spacing w:after="0" w:line="240" w:lineRule="auto"/>
              <w:rPr>
                <w:rFonts w:ascii="Times New Roman" w:eastAsia="Times New Roman" w:hAnsi="Times New Roman" w:cs="Times New Roman"/>
              </w:rPr>
            </w:pPr>
            <w:r w:rsidRPr="00225C90">
              <w:rPr>
                <w:rFonts w:ascii="Times New Roman" w:eastAsia="Times New Roman" w:hAnsi="Times New Roman" w:cs="Times New Roman"/>
                <w:b/>
                <w:bCs/>
              </w:rPr>
              <w:t>Objectives</w:t>
            </w:r>
            <w:r w:rsidRPr="00225C90">
              <w:rPr>
                <w:rFonts w:ascii="Times New Roman" w:eastAsia="Times New Roman" w:hAnsi="Times New Roman" w:cs="Times New Roman"/>
              </w:rPr>
              <w:t xml:space="preserve">: </w:t>
            </w:r>
          </w:p>
          <w:p w:rsidR="000E2EB1" w:rsidRPr="00225C90" w:rsidRDefault="000E2EB1" w:rsidP="0086415D">
            <w:pPr>
              <w:numPr>
                <w:ilvl w:val="0"/>
                <w:numId w:val="9"/>
              </w:numPr>
              <w:spacing w:after="0" w:line="240" w:lineRule="auto"/>
              <w:rPr>
                <w:rFonts w:ascii="Times New Roman" w:eastAsia="Times New Roman" w:hAnsi="Times New Roman" w:cs="Times New Roman"/>
              </w:rPr>
            </w:pPr>
            <w:r w:rsidRPr="00225C90">
              <w:rPr>
                <w:rFonts w:ascii="Times New Roman" w:eastAsia="Times New Roman" w:hAnsi="Times New Roman" w:cs="Times New Roman"/>
              </w:rPr>
              <w:t>Implement the Clean Water Act by supporting TMDL development and implementation across the region</w:t>
            </w:r>
          </w:p>
          <w:p w:rsidR="000E2EB1" w:rsidRDefault="000E2EB1" w:rsidP="0086415D">
            <w:pPr>
              <w:numPr>
                <w:ilvl w:val="0"/>
                <w:numId w:val="9"/>
              </w:numPr>
              <w:spacing w:after="0" w:line="240" w:lineRule="auto"/>
              <w:rPr>
                <w:rFonts w:ascii="Times New Roman" w:eastAsia="Times New Roman" w:hAnsi="Times New Roman" w:cs="Times New Roman"/>
              </w:rPr>
            </w:pPr>
            <w:r w:rsidRPr="00225C90">
              <w:rPr>
                <w:rFonts w:ascii="Times New Roman" w:eastAsia="Times New Roman" w:hAnsi="Times New Roman" w:cs="Times New Roman"/>
              </w:rPr>
              <w:t xml:space="preserve">Expand existing SFEP programs and projects to focus on water quality improvements </w:t>
            </w:r>
          </w:p>
          <w:p w:rsidR="00ED0AF5" w:rsidRPr="00EC5004" w:rsidRDefault="00ED0AF5" w:rsidP="0086415D">
            <w:pPr>
              <w:numPr>
                <w:ilvl w:val="0"/>
                <w:numId w:val="9"/>
              </w:numPr>
              <w:spacing w:after="0" w:line="240" w:lineRule="auto"/>
              <w:rPr>
                <w:rFonts w:ascii="Times New Roman" w:eastAsia="Times New Roman" w:hAnsi="Times New Roman" w:cs="Times New Roman"/>
              </w:rPr>
            </w:pPr>
            <w:r w:rsidRPr="00BB15A6">
              <w:rPr>
                <w:rFonts w:ascii="Times New Roman" w:eastAsia="Times New Roman" w:hAnsi="Times New Roman" w:cs="Times New Roman"/>
                <w:iCs/>
              </w:rPr>
              <w:t xml:space="preserve">Develop and implement well-designed and effective green infrastructure projects to reduce </w:t>
            </w:r>
            <w:proofErr w:type="spellStart"/>
            <w:r w:rsidRPr="00BB15A6">
              <w:rPr>
                <w:rFonts w:ascii="Times New Roman" w:eastAsia="Times New Roman" w:hAnsi="Times New Roman" w:cs="Times New Roman"/>
                <w:iCs/>
              </w:rPr>
              <w:t>stormwater</w:t>
            </w:r>
            <w:proofErr w:type="spellEnd"/>
            <w:r w:rsidRPr="00BB15A6">
              <w:rPr>
                <w:rFonts w:ascii="Times New Roman" w:eastAsia="Times New Roman" w:hAnsi="Times New Roman" w:cs="Times New Roman"/>
                <w:iCs/>
              </w:rPr>
              <w:t xml:space="preserve"> pollution throughout the region</w:t>
            </w:r>
          </w:p>
          <w:p w:rsidR="00EC5004" w:rsidRPr="00225C90" w:rsidRDefault="00EC5004" w:rsidP="00EC5004">
            <w:pPr>
              <w:spacing w:after="0" w:line="240" w:lineRule="auto"/>
              <w:ind w:left="720"/>
              <w:rPr>
                <w:rFonts w:ascii="Times New Roman" w:eastAsia="Times New Roman" w:hAnsi="Times New Roman" w:cs="Times New Roman"/>
              </w:rPr>
            </w:pPr>
          </w:p>
          <w:p w:rsidR="000E2EB1" w:rsidRPr="00225C90" w:rsidRDefault="000E2EB1" w:rsidP="0086415D">
            <w:pPr>
              <w:tabs>
                <w:tab w:val="left" w:pos="2535"/>
              </w:tabs>
              <w:spacing w:after="0" w:line="240" w:lineRule="auto"/>
              <w:ind w:left="108" w:hanging="108"/>
              <w:rPr>
                <w:rFonts w:ascii="Times New Roman" w:eastAsia="Times New Roman" w:hAnsi="Times New Roman" w:cs="Times New Roman"/>
                <w:b/>
                <w:bCs/>
                <w:sz w:val="24"/>
                <w:szCs w:val="24"/>
              </w:rPr>
            </w:pPr>
            <w:r w:rsidRPr="00225C90">
              <w:rPr>
                <w:rFonts w:ascii="Times New Roman" w:eastAsia="Times New Roman" w:hAnsi="Times New Roman" w:cs="Times New Roman"/>
                <w:b/>
                <w:bCs/>
                <w:sz w:val="24"/>
                <w:szCs w:val="24"/>
              </w:rPr>
              <w:t xml:space="preserve">Measures of Success: </w:t>
            </w:r>
            <w:r w:rsidRPr="00225C90">
              <w:rPr>
                <w:rFonts w:ascii="Times New Roman" w:eastAsia="Times New Roman" w:hAnsi="Times New Roman" w:cs="Times New Roman"/>
                <w:b/>
                <w:bCs/>
                <w:sz w:val="24"/>
                <w:szCs w:val="24"/>
              </w:rPr>
              <w:tab/>
            </w:r>
          </w:p>
          <w:p w:rsidR="000E2EB1" w:rsidRPr="00636641" w:rsidRDefault="00636641" w:rsidP="00636641">
            <w:pPr>
              <w:pStyle w:val="ListParagraph"/>
              <w:numPr>
                <w:ilvl w:val="0"/>
                <w:numId w:val="32"/>
              </w:numPr>
              <w:spacing w:after="0" w:line="240" w:lineRule="auto"/>
              <w:rPr>
                <w:rFonts w:ascii="Times New Roman" w:eastAsia="Times New Roman" w:hAnsi="Times New Roman" w:cs="Times New Roman"/>
              </w:rPr>
            </w:pPr>
            <w:r w:rsidRPr="00636641">
              <w:rPr>
                <w:rFonts w:ascii="Times New Roman" w:eastAsia="Times New Roman" w:hAnsi="Times New Roman" w:cs="Times New Roman"/>
              </w:rPr>
              <w:t>I</w:t>
            </w:r>
            <w:r w:rsidR="000E2EB1" w:rsidRPr="00636641">
              <w:rPr>
                <w:rFonts w:ascii="Times New Roman" w:eastAsia="Times New Roman" w:hAnsi="Times New Roman" w:cs="Times New Roman"/>
              </w:rPr>
              <w:t>n</w:t>
            </w:r>
            <w:r w:rsidRPr="00636641">
              <w:rPr>
                <w:rFonts w:ascii="Times New Roman" w:eastAsia="Times New Roman" w:hAnsi="Times New Roman" w:cs="Times New Roman"/>
              </w:rPr>
              <w:t>crease in regional</w:t>
            </w:r>
            <w:r w:rsidR="000E2EB1" w:rsidRPr="00636641">
              <w:rPr>
                <w:rFonts w:ascii="Times New Roman" w:eastAsia="Times New Roman" w:hAnsi="Times New Roman" w:cs="Times New Roman"/>
              </w:rPr>
              <w:t xml:space="preserve"> TMDL implementation projects</w:t>
            </w:r>
          </w:p>
          <w:p w:rsidR="00636641" w:rsidRDefault="000E2EB1" w:rsidP="0086415D">
            <w:pPr>
              <w:numPr>
                <w:ilvl w:val="0"/>
                <w:numId w:val="9"/>
              </w:numPr>
              <w:spacing w:after="0" w:line="240" w:lineRule="auto"/>
              <w:rPr>
                <w:rFonts w:ascii="Times New Roman" w:eastAsia="Times New Roman" w:hAnsi="Times New Roman" w:cs="Times New Roman"/>
              </w:rPr>
            </w:pPr>
            <w:r w:rsidRPr="00636641">
              <w:rPr>
                <w:rFonts w:ascii="Times New Roman" w:eastAsia="Times New Roman" w:hAnsi="Times New Roman" w:cs="Times New Roman"/>
              </w:rPr>
              <w:t xml:space="preserve">Installation of trash capture devices in all project partner cities </w:t>
            </w:r>
          </w:p>
          <w:p w:rsidR="000E2EB1" w:rsidRPr="008865BD" w:rsidRDefault="00636641" w:rsidP="004177AB">
            <w:pPr>
              <w:numPr>
                <w:ilvl w:val="0"/>
                <w:numId w:val="9"/>
              </w:numPr>
              <w:spacing w:after="0" w:line="240" w:lineRule="auto"/>
              <w:rPr>
                <w:rFonts w:ascii="Times New Roman" w:eastAsia="Times New Roman" w:hAnsi="Times New Roman" w:cs="Times New Roman"/>
              </w:rPr>
            </w:pPr>
            <w:r w:rsidRPr="008865BD">
              <w:rPr>
                <w:rFonts w:ascii="Times New Roman" w:eastAsia="Times New Roman" w:hAnsi="Times New Roman" w:cs="Times New Roman"/>
              </w:rPr>
              <w:t xml:space="preserve">Increase in </w:t>
            </w:r>
            <w:r w:rsidR="004177AB">
              <w:rPr>
                <w:rFonts w:ascii="Times New Roman" w:eastAsia="Times New Roman" w:hAnsi="Times New Roman" w:cs="Times New Roman"/>
              </w:rPr>
              <w:t xml:space="preserve">use of </w:t>
            </w:r>
            <w:r w:rsidRPr="008865BD">
              <w:rPr>
                <w:rFonts w:ascii="Times New Roman" w:eastAsia="Times New Roman" w:hAnsi="Times New Roman" w:cs="Times New Roman"/>
              </w:rPr>
              <w:t xml:space="preserve"> LID facilities</w:t>
            </w:r>
            <w:r w:rsidR="004177AB">
              <w:rPr>
                <w:rFonts w:ascii="Times New Roman" w:eastAsia="Times New Roman" w:hAnsi="Times New Roman" w:cs="Times New Roman"/>
              </w:rPr>
              <w:t xml:space="preserve"> throughout the region</w:t>
            </w:r>
          </w:p>
        </w:tc>
      </w:tr>
    </w:tbl>
    <w:p w:rsidR="004E171D" w:rsidRDefault="004E171D"/>
    <w:p w:rsidR="00F30A30" w:rsidRDefault="005926BF" w:rsidP="00E37544">
      <w:pPr>
        <w:pStyle w:val="Heading3"/>
      </w:pPr>
      <w:bookmarkStart w:id="12" w:name="_Toc349743735"/>
      <w:proofErr w:type="gramStart"/>
      <w:r>
        <w:t>3</w:t>
      </w:r>
      <w:r w:rsidR="004E171D">
        <w:t>.A</w:t>
      </w:r>
      <w:proofErr w:type="gramEnd"/>
      <w:r w:rsidR="004E171D">
        <w:t xml:space="preserve">. TMDL </w:t>
      </w:r>
      <w:r w:rsidR="009B14C0">
        <w:t xml:space="preserve">/Pollution Prevention </w:t>
      </w:r>
      <w:r w:rsidR="004E171D">
        <w:t>Implementation</w:t>
      </w:r>
      <w:bookmarkEnd w:id="12"/>
    </w:p>
    <w:p w:rsidR="00C03164" w:rsidRPr="00C03164" w:rsidRDefault="00C03164" w:rsidP="00C03164"/>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970"/>
        <w:gridCol w:w="1620"/>
        <w:gridCol w:w="1440"/>
      </w:tblGrid>
      <w:tr w:rsidR="000E2EB1" w:rsidRPr="00BB15A6" w:rsidTr="00607002">
        <w:trPr>
          <w:trHeight w:val="494"/>
        </w:trPr>
        <w:tc>
          <w:tcPr>
            <w:tcW w:w="8820" w:type="dxa"/>
            <w:gridSpan w:val="4"/>
            <w:shd w:val="clear" w:color="auto" w:fill="auto"/>
            <w:vAlign w:val="center"/>
          </w:tcPr>
          <w:p w:rsidR="000E2EB1" w:rsidRPr="00BB15A6" w:rsidRDefault="005926BF" w:rsidP="0086415D">
            <w:pPr>
              <w:spacing w:before="120" w:after="120" w:line="240" w:lineRule="auto"/>
              <w:outlineLvl w:val="2"/>
              <w:rPr>
                <w:rFonts w:ascii="Calibri" w:eastAsia="Times New Roman" w:hAnsi="Calibri" w:cs="Times New Roman"/>
                <w:b/>
                <w:bCs/>
                <w:color w:val="1F497D"/>
                <w:sz w:val="24"/>
              </w:rPr>
            </w:pPr>
            <w:r>
              <w:rPr>
                <w:rFonts w:ascii="Calibri" w:eastAsia="Times New Roman" w:hAnsi="Calibri" w:cs="Times New Roman"/>
                <w:b/>
                <w:bCs/>
                <w:sz w:val="24"/>
              </w:rPr>
              <w:t>3</w:t>
            </w:r>
            <w:r w:rsidR="000E2EB1" w:rsidRPr="00FB4E56">
              <w:rPr>
                <w:rFonts w:ascii="Calibri" w:eastAsia="Times New Roman" w:hAnsi="Calibri" w:cs="Times New Roman"/>
                <w:b/>
                <w:bCs/>
                <w:sz w:val="24"/>
              </w:rPr>
              <w:t>. A.</w:t>
            </w:r>
            <w:r w:rsidR="004E171D" w:rsidRPr="00FB4E56">
              <w:rPr>
                <w:rFonts w:ascii="Calibri" w:eastAsia="Times New Roman" w:hAnsi="Calibri" w:cs="Times New Roman"/>
                <w:b/>
                <w:bCs/>
                <w:sz w:val="24"/>
              </w:rPr>
              <w:t>1</w:t>
            </w:r>
            <w:r w:rsidR="000E2EB1" w:rsidRPr="00FB4E56">
              <w:rPr>
                <w:rFonts w:ascii="Calibri" w:eastAsia="Times New Roman" w:hAnsi="Calibri" w:cs="Times New Roman"/>
                <w:b/>
                <w:bCs/>
                <w:sz w:val="24"/>
              </w:rPr>
              <w:t xml:space="preserve"> Manage and Implement Current SFEP-led Projects</w:t>
            </w:r>
          </w:p>
        </w:tc>
      </w:tr>
      <w:tr w:rsidR="000E2EB1" w:rsidRPr="00BB15A6" w:rsidTr="00A52692">
        <w:trPr>
          <w:trHeight w:val="503"/>
          <w:tblHeader/>
        </w:trPr>
        <w:tc>
          <w:tcPr>
            <w:tcW w:w="2790" w:type="dxa"/>
            <w:shd w:val="clear" w:color="auto" w:fill="D9D9D9" w:themeFill="background1" w:themeFillShade="D9"/>
            <w:vAlign w:val="center"/>
          </w:tcPr>
          <w:p w:rsidR="000E2EB1" w:rsidRPr="00BB15A6" w:rsidRDefault="000E2EB1" w:rsidP="00607002">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Actions</w:t>
            </w:r>
            <w:r w:rsidR="0027224D">
              <w:rPr>
                <w:rFonts w:ascii="Times New Roman" w:eastAsia="Times New Roman" w:hAnsi="Times New Roman" w:cs="Times New Roman"/>
                <w:b/>
                <w:bCs/>
              </w:rPr>
              <w:t>/projects</w:t>
            </w:r>
          </w:p>
        </w:tc>
        <w:tc>
          <w:tcPr>
            <w:tcW w:w="2970" w:type="dxa"/>
            <w:shd w:val="clear" w:color="auto" w:fill="D9D9D9" w:themeFill="background1" w:themeFillShade="D9"/>
            <w:vAlign w:val="center"/>
          </w:tcPr>
          <w:p w:rsidR="000E2EB1" w:rsidRPr="00BB15A6" w:rsidRDefault="000E2EB1" w:rsidP="00607002">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shd w:val="clear" w:color="auto" w:fill="D9D9D9" w:themeFill="background1" w:themeFillShade="D9"/>
            <w:vAlign w:val="center"/>
          </w:tcPr>
          <w:p w:rsidR="000E2EB1" w:rsidRPr="00BB15A6" w:rsidRDefault="00844C1D" w:rsidP="00607002">
            <w:pPr>
              <w:spacing w:before="80" w:after="80" w:line="240" w:lineRule="auto"/>
              <w:ind w:right="72" w:hanging="288"/>
              <w:rPr>
                <w:rFonts w:ascii="Times New Roman" w:eastAsia="Times New Roman" w:hAnsi="Times New Roman" w:cs="Times New Roman"/>
                <w:b/>
                <w:bCs/>
              </w:rPr>
            </w:pPr>
            <w:r>
              <w:rPr>
                <w:rFonts w:ascii="Times New Roman" w:eastAsia="Times New Roman" w:hAnsi="Times New Roman" w:cs="Times New Roman"/>
                <w:b/>
                <w:bCs/>
              </w:rPr>
              <w:t>T</w:t>
            </w:r>
            <w:r w:rsidRPr="00BB15A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B15A6">
              <w:rPr>
                <w:rFonts w:ascii="Times New Roman" w:eastAsia="Times New Roman" w:hAnsi="Times New Roman" w:cs="Times New Roman"/>
                <w:b/>
                <w:bCs/>
              </w:rPr>
              <w:t>Timeline</w:t>
            </w:r>
          </w:p>
        </w:tc>
        <w:tc>
          <w:tcPr>
            <w:tcW w:w="1440" w:type="dxa"/>
            <w:shd w:val="clear" w:color="auto" w:fill="D9D9D9" w:themeFill="background1" w:themeFillShade="D9"/>
            <w:vAlign w:val="center"/>
          </w:tcPr>
          <w:p w:rsidR="000E2EB1" w:rsidRPr="00BB15A6" w:rsidRDefault="000E2EB1" w:rsidP="00607002">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9D22FD" w:rsidRPr="00BB15A6" w:rsidTr="003D4B01">
        <w:trPr>
          <w:trHeight w:val="425"/>
        </w:trPr>
        <w:tc>
          <w:tcPr>
            <w:tcW w:w="2790" w:type="dxa"/>
            <w:shd w:val="clear" w:color="auto" w:fill="auto"/>
          </w:tcPr>
          <w:p w:rsidR="009D22FD" w:rsidRPr="00E9121B" w:rsidRDefault="005926BF" w:rsidP="00EC5004">
            <w:pPr>
              <w:spacing w:before="80" w:after="8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iCs/>
              </w:rPr>
              <w:t>3</w:t>
            </w:r>
            <w:r w:rsidR="00EC5004" w:rsidRPr="00E9121B">
              <w:rPr>
                <w:rFonts w:ascii="Times New Roman" w:eastAsia="Times New Roman" w:hAnsi="Times New Roman" w:cs="Times New Roman"/>
                <w:iCs/>
              </w:rPr>
              <w:t>.A.1</w:t>
            </w:r>
            <w:proofErr w:type="gramEnd"/>
            <w:r w:rsidR="009D22FD" w:rsidRPr="00E9121B">
              <w:rPr>
                <w:rFonts w:ascii="Times New Roman" w:eastAsia="Times New Roman" w:hAnsi="Times New Roman" w:cs="Times New Roman"/>
                <w:iCs/>
              </w:rPr>
              <w:t xml:space="preserve">. </w:t>
            </w:r>
            <w:r w:rsidR="004E171D" w:rsidRPr="00E9121B">
              <w:rPr>
                <w:rFonts w:ascii="Times New Roman" w:eastAsia="Times New Roman" w:hAnsi="Times New Roman" w:cs="Times New Roman"/>
                <w:iCs/>
              </w:rPr>
              <w:t xml:space="preserve">a. </w:t>
            </w:r>
            <w:r w:rsidR="009D22FD" w:rsidRPr="00E9121B">
              <w:rPr>
                <w:rFonts w:ascii="Times New Roman" w:eastAsia="Times New Roman" w:hAnsi="Times New Roman" w:cs="Times New Roman"/>
              </w:rPr>
              <w:t xml:space="preserve">Implement and Track Bay Area Urban Creeks Toxicity/ Pesticides TMDL </w:t>
            </w:r>
          </w:p>
          <w:p w:rsidR="009D22FD" w:rsidRPr="00E9121B" w:rsidRDefault="009D22FD" w:rsidP="00EC5004">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Projects:</w:t>
            </w:r>
          </w:p>
          <w:p w:rsidR="009D22FD" w:rsidRPr="00811AC9" w:rsidRDefault="009D22FD" w:rsidP="0082680A">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“Got Ants” pesticide </w:t>
            </w:r>
            <w:r w:rsidRPr="00811AC9">
              <w:rPr>
                <w:rFonts w:ascii="Times New Roman" w:eastAsia="Times New Roman" w:hAnsi="Times New Roman" w:cs="Times New Roman"/>
              </w:rPr>
              <w:t>reduction</w:t>
            </w:r>
            <w:r w:rsidR="0082680A" w:rsidRPr="00811AC9">
              <w:rPr>
                <w:rFonts w:ascii="Times New Roman" w:eastAsia="Times New Roman" w:hAnsi="Times New Roman" w:cs="Times New Roman"/>
              </w:rPr>
              <w:t xml:space="preserve"> (GA)</w:t>
            </w:r>
          </w:p>
          <w:p w:rsidR="00C03164" w:rsidRDefault="00C03164" w:rsidP="00C03164">
            <w:pPr>
              <w:spacing w:before="80" w:after="0" w:line="240" w:lineRule="auto"/>
              <w:rPr>
                <w:rFonts w:ascii="Times New Roman" w:eastAsia="Times New Roman" w:hAnsi="Times New Roman" w:cs="Times New Roman"/>
              </w:rPr>
            </w:pPr>
          </w:p>
          <w:p w:rsidR="009D22FD" w:rsidRDefault="009D22FD" w:rsidP="00C03164">
            <w:pPr>
              <w:spacing w:before="80" w:after="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Greener Pesticides for </w:t>
            </w:r>
            <w:r w:rsidRPr="00E9121B">
              <w:rPr>
                <w:rFonts w:ascii="Times New Roman" w:eastAsia="Times New Roman" w:hAnsi="Times New Roman" w:cs="Times New Roman"/>
              </w:rPr>
              <w:lastRenderedPageBreak/>
              <w:t>Cleaner Waterways campaign</w:t>
            </w:r>
            <w:r w:rsidR="0082680A">
              <w:rPr>
                <w:rFonts w:ascii="Times New Roman" w:eastAsia="Times New Roman" w:hAnsi="Times New Roman" w:cs="Times New Roman"/>
              </w:rPr>
              <w:t xml:space="preserve"> </w:t>
            </w:r>
            <w:r w:rsidR="0082680A" w:rsidRPr="00811AC9">
              <w:rPr>
                <w:rFonts w:ascii="Times New Roman" w:eastAsia="Times New Roman" w:hAnsi="Times New Roman" w:cs="Times New Roman"/>
              </w:rPr>
              <w:t>(GPCW)</w:t>
            </w:r>
          </w:p>
          <w:p w:rsidR="0082680A" w:rsidRDefault="00811AC9" w:rsidP="00C03164">
            <w:pPr>
              <w:spacing w:before="80" w:after="0" w:line="240" w:lineRule="auto"/>
              <w:rPr>
                <w:rFonts w:ascii="Times New Roman" w:eastAsia="Times New Roman" w:hAnsi="Times New Roman" w:cs="Times New Roman"/>
              </w:rPr>
            </w:pPr>
            <w:r>
              <w:rPr>
                <w:rFonts w:ascii="Times New Roman" w:eastAsia="Times New Roman" w:hAnsi="Times New Roman" w:cs="Times New Roman"/>
              </w:rPr>
              <w:t>Tracking Urban Pesticides</w:t>
            </w:r>
          </w:p>
          <w:p w:rsidR="009D22FD" w:rsidRPr="003D4B01" w:rsidRDefault="00811AC9" w:rsidP="00C03164">
            <w:pPr>
              <w:spacing w:before="80" w:after="0" w:line="240" w:lineRule="auto"/>
              <w:rPr>
                <w:rFonts w:ascii="Times New Roman" w:eastAsia="Times New Roman" w:hAnsi="Times New Roman" w:cs="Times New Roman"/>
              </w:rPr>
            </w:pPr>
            <w:r>
              <w:rPr>
                <w:rFonts w:ascii="Times New Roman" w:eastAsia="Times New Roman" w:hAnsi="Times New Roman" w:cs="Times New Roman"/>
              </w:rPr>
              <w:t>TMDL Implementation</w:t>
            </w:r>
          </w:p>
        </w:tc>
        <w:tc>
          <w:tcPr>
            <w:tcW w:w="2970" w:type="dxa"/>
            <w:shd w:val="clear" w:color="auto" w:fill="auto"/>
          </w:tcPr>
          <w:p w:rsidR="00046FF4" w:rsidRPr="00E9121B" w:rsidRDefault="00811AC9" w:rsidP="003D4B01">
            <w:pPr>
              <w:spacing w:after="0" w:line="240" w:lineRule="auto"/>
              <w:rPr>
                <w:rFonts w:ascii="Times New Roman" w:eastAsia="Times New Roman" w:hAnsi="Times New Roman" w:cs="Times New Roman"/>
              </w:rPr>
            </w:pPr>
            <w:r w:rsidRPr="00811AC9">
              <w:rPr>
                <w:rFonts w:ascii="Times New Roman" w:eastAsia="Times New Roman" w:hAnsi="Times New Roman" w:cs="Times New Roman"/>
              </w:rPr>
              <w:lastRenderedPageBreak/>
              <w:t>For GA and GPCW</w:t>
            </w:r>
            <w:r w:rsidRPr="00811AC9">
              <w:rPr>
                <w:rFonts w:ascii="Times New Roman" w:eastAsia="Times New Roman" w:hAnsi="Times New Roman" w:cs="Times New Roman"/>
                <w:u w:val="single"/>
              </w:rPr>
              <w:t>:</w:t>
            </w:r>
            <w:r>
              <w:rPr>
                <w:rFonts w:ascii="Times New Roman" w:eastAsia="Times New Roman" w:hAnsi="Times New Roman" w:cs="Times New Roman"/>
              </w:rPr>
              <w:t xml:space="preserve"> </w:t>
            </w:r>
            <w:r w:rsidR="00046FF4" w:rsidRPr="00E9121B">
              <w:rPr>
                <w:rFonts w:ascii="Times New Roman" w:eastAsia="Times New Roman" w:hAnsi="Times New Roman" w:cs="Times New Roman"/>
              </w:rPr>
              <w:t>Develop easy-to-use information on less-toxic ant solutions and promote through high-profile social marketing campaign:</w:t>
            </w:r>
          </w:p>
          <w:p w:rsidR="00046FF4" w:rsidRPr="00E9121B" w:rsidRDefault="00046FF4" w:rsidP="003D4B01">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Coordinate with outreach consultants to develop core messages, print and web pieces</w:t>
            </w:r>
          </w:p>
          <w:p w:rsidR="00731507" w:rsidRPr="003D4B01" w:rsidRDefault="00046FF4" w:rsidP="003D4B01">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 xml:space="preserve">Pilot and refine outreach </w:t>
            </w:r>
            <w:r w:rsidRPr="00E9121B">
              <w:rPr>
                <w:rFonts w:ascii="Times New Roman" w:eastAsia="Times New Roman" w:hAnsi="Times New Roman" w:cs="Times New Roman"/>
              </w:rPr>
              <w:lastRenderedPageBreak/>
              <w:t>pieces</w:t>
            </w:r>
          </w:p>
        </w:tc>
        <w:tc>
          <w:tcPr>
            <w:tcW w:w="1620" w:type="dxa"/>
            <w:shd w:val="clear" w:color="auto" w:fill="auto"/>
          </w:tcPr>
          <w:p w:rsidR="009D22FD" w:rsidRPr="00E9121B" w:rsidRDefault="009D22FD" w:rsidP="00EC5004">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lastRenderedPageBreak/>
              <w:t>Quarters 1-4</w:t>
            </w:r>
          </w:p>
          <w:p w:rsidR="009D22FD" w:rsidRPr="00E9121B" w:rsidRDefault="009D22FD" w:rsidP="00EC5004">
            <w:pPr>
              <w:spacing w:before="80" w:after="80" w:line="240" w:lineRule="auto"/>
              <w:rPr>
                <w:rFonts w:ascii="Times New Roman" w:eastAsia="Times New Roman" w:hAnsi="Times New Roman" w:cs="Times New Roman"/>
              </w:rPr>
            </w:pPr>
          </w:p>
        </w:tc>
        <w:tc>
          <w:tcPr>
            <w:tcW w:w="1440" w:type="dxa"/>
            <w:shd w:val="clear" w:color="auto" w:fill="auto"/>
          </w:tcPr>
          <w:p w:rsidR="009D22FD" w:rsidRPr="00E9121B" w:rsidRDefault="00897E3B" w:rsidP="00EC5004">
            <w:pPr>
              <w:spacing w:before="80" w:after="80" w:line="240" w:lineRule="auto"/>
              <w:rPr>
                <w:rFonts w:ascii="Times New Roman" w:eastAsia="Times New Roman" w:hAnsi="Times New Roman" w:cs="Times New Roman"/>
              </w:rPr>
            </w:pPr>
            <w:r>
              <w:rPr>
                <w:rFonts w:ascii="Times New Roman" w:eastAsia="Times New Roman" w:hAnsi="Times New Roman" w:cs="Times New Roman"/>
              </w:rPr>
              <w:t>CA</w:t>
            </w:r>
            <w:r w:rsidR="009D22FD" w:rsidRPr="00E9121B">
              <w:rPr>
                <w:rFonts w:ascii="Times New Roman" w:eastAsia="Times New Roman" w:hAnsi="Times New Roman" w:cs="Times New Roman"/>
              </w:rPr>
              <w:t xml:space="preserve"> Dept. of Pesticide Regulation grant</w:t>
            </w:r>
          </w:p>
          <w:p w:rsidR="009D22FD" w:rsidRDefault="009D22FD" w:rsidP="00EC5004">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San Francisco Bay Water Quality Improvement </w:t>
            </w:r>
            <w:r w:rsidRPr="00E9121B">
              <w:rPr>
                <w:rFonts w:ascii="Times New Roman" w:eastAsia="Times New Roman" w:hAnsi="Times New Roman" w:cs="Times New Roman"/>
              </w:rPr>
              <w:lastRenderedPageBreak/>
              <w:t>Funds</w:t>
            </w:r>
          </w:p>
          <w:p w:rsidR="00897E3B" w:rsidRPr="00E9121B" w:rsidRDefault="00897E3B" w:rsidP="00EC5004">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i/>
                <w:iCs/>
              </w:rPr>
              <w:t>§320 funding</w:t>
            </w:r>
          </w:p>
        </w:tc>
      </w:tr>
      <w:tr w:rsidR="006D04A8" w:rsidRPr="00BB15A6" w:rsidTr="00055857">
        <w:trPr>
          <w:trHeight w:val="503"/>
          <w:tblHeader/>
        </w:trPr>
        <w:tc>
          <w:tcPr>
            <w:tcW w:w="2790" w:type="dxa"/>
            <w:shd w:val="clear" w:color="auto" w:fill="D9D9D9" w:themeFill="background1" w:themeFillShade="D9"/>
            <w:vAlign w:val="center"/>
          </w:tcPr>
          <w:p w:rsidR="006D04A8" w:rsidRPr="00BB15A6" w:rsidRDefault="006D04A8" w:rsidP="00055857">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lastRenderedPageBreak/>
              <w:t>Actions</w:t>
            </w:r>
            <w:r>
              <w:rPr>
                <w:rFonts w:ascii="Times New Roman" w:eastAsia="Times New Roman" w:hAnsi="Times New Roman" w:cs="Times New Roman"/>
                <w:b/>
                <w:bCs/>
              </w:rPr>
              <w:t>/projects</w:t>
            </w:r>
          </w:p>
        </w:tc>
        <w:tc>
          <w:tcPr>
            <w:tcW w:w="2970" w:type="dxa"/>
            <w:shd w:val="clear" w:color="auto" w:fill="D9D9D9" w:themeFill="background1" w:themeFillShade="D9"/>
            <w:vAlign w:val="center"/>
          </w:tcPr>
          <w:p w:rsidR="006D04A8" w:rsidRPr="00BB15A6" w:rsidRDefault="006D04A8" w:rsidP="00055857">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shd w:val="clear" w:color="auto" w:fill="D9D9D9" w:themeFill="background1" w:themeFillShade="D9"/>
            <w:vAlign w:val="center"/>
          </w:tcPr>
          <w:p w:rsidR="006D04A8" w:rsidRPr="00BB15A6" w:rsidRDefault="006D04A8" w:rsidP="00055857">
            <w:pPr>
              <w:spacing w:before="80" w:after="80" w:line="240" w:lineRule="auto"/>
              <w:ind w:right="72" w:hanging="288"/>
              <w:rPr>
                <w:rFonts w:ascii="Times New Roman" w:eastAsia="Times New Roman" w:hAnsi="Times New Roman" w:cs="Times New Roman"/>
                <w:b/>
                <w:bCs/>
              </w:rPr>
            </w:pPr>
            <w:r>
              <w:rPr>
                <w:rFonts w:ascii="Times New Roman" w:eastAsia="Times New Roman" w:hAnsi="Times New Roman" w:cs="Times New Roman"/>
                <w:b/>
                <w:bCs/>
              </w:rPr>
              <w:t>T</w:t>
            </w:r>
            <w:r w:rsidRPr="00BB15A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B15A6">
              <w:rPr>
                <w:rFonts w:ascii="Times New Roman" w:eastAsia="Times New Roman" w:hAnsi="Times New Roman" w:cs="Times New Roman"/>
                <w:b/>
                <w:bCs/>
              </w:rPr>
              <w:t>Timeline</w:t>
            </w:r>
          </w:p>
        </w:tc>
        <w:tc>
          <w:tcPr>
            <w:tcW w:w="1440" w:type="dxa"/>
            <w:shd w:val="clear" w:color="auto" w:fill="D9D9D9" w:themeFill="background1" w:themeFillShade="D9"/>
            <w:vAlign w:val="center"/>
          </w:tcPr>
          <w:p w:rsidR="006D04A8" w:rsidRPr="00BB15A6" w:rsidRDefault="006D04A8" w:rsidP="00055857">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3D4B01" w:rsidRPr="00BB15A6" w:rsidTr="00311F95">
        <w:trPr>
          <w:trHeight w:val="425"/>
        </w:trPr>
        <w:tc>
          <w:tcPr>
            <w:tcW w:w="2790" w:type="dxa"/>
            <w:shd w:val="clear" w:color="auto" w:fill="auto"/>
          </w:tcPr>
          <w:p w:rsidR="003D4B01" w:rsidRPr="00E9121B" w:rsidRDefault="003D4B01" w:rsidP="00041287">
            <w:pPr>
              <w:rPr>
                <w:rFonts w:ascii="Times New Roman" w:eastAsia="Times New Roman" w:hAnsi="Times New Roman" w:cs="Times New Roman"/>
                <w:iCs/>
              </w:rPr>
            </w:pPr>
          </w:p>
        </w:tc>
        <w:tc>
          <w:tcPr>
            <w:tcW w:w="2970" w:type="dxa"/>
            <w:shd w:val="clear" w:color="auto" w:fill="auto"/>
          </w:tcPr>
          <w:p w:rsidR="003D4B01" w:rsidRDefault="003D4B01" w:rsidP="003D4B01">
            <w:pPr>
              <w:numPr>
                <w:ilvl w:val="0"/>
                <w:numId w:val="13"/>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t>Launch and support outreach campaigns, coordinating partner activities</w:t>
            </w:r>
          </w:p>
          <w:p w:rsidR="003D4B01" w:rsidRDefault="003D4B01" w:rsidP="003D4B01">
            <w:pPr>
              <w:spacing w:before="80" w:after="80" w:line="240" w:lineRule="auto"/>
              <w:ind w:left="72"/>
              <w:rPr>
                <w:rFonts w:ascii="Times New Roman" w:eastAsia="Times New Roman" w:hAnsi="Times New Roman" w:cs="Times New Roman"/>
              </w:rPr>
            </w:pPr>
            <w:r>
              <w:rPr>
                <w:rFonts w:ascii="Times New Roman" w:eastAsia="Times New Roman" w:hAnsi="Times New Roman" w:cs="Times New Roman"/>
              </w:rPr>
              <w:t>For Urban Pesticide TMDL implementation:</w:t>
            </w:r>
          </w:p>
          <w:p w:rsidR="003D4B01" w:rsidRDefault="003D4B01" w:rsidP="003D4B01">
            <w:pPr>
              <w:pStyle w:val="ListParagraph"/>
              <w:numPr>
                <w:ilvl w:val="0"/>
                <w:numId w:val="36"/>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t>Work with Regional Water Board to assess needs for tracking implementation of UP TMDL</w:t>
            </w:r>
          </w:p>
          <w:p w:rsidR="003D4B01" w:rsidRDefault="003D4B01" w:rsidP="003D4B01">
            <w:pPr>
              <w:rPr>
                <w:rFonts w:ascii="Times New Roman" w:eastAsia="Times New Roman" w:hAnsi="Times New Roman" w:cs="Times New Roman"/>
              </w:rPr>
            </w:pPr>
            <w:r>
              <w:rPr>
                <w:rFonts w:ascii="Times New Roman" w:eastAsia="Times New Roman" w:hAnsi="Times New Roman" w:cs="Times New Roman"/>
              </w:rPr>
              <w:t>Post information on SFEP website</w:t>
            </w:r>
          </w:p>
        </w:tc>
        <w:tc>
          <w:tcPr>
            <w:tcW w:w="1620" w:type="dxa"/>
            <w:shd w:val="clear" w:color="auto" w:fill="auto"/>
          </w:tcPr>
          <w:p w:rsidR="00311F95" w:rsidRPr="00E9121B" w:rsidRDefault="00311F95" w:rsidP="00311F95">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p w:rsidR="003D4B01" w:rsidRPr="00E9121B" w:rsidRDefault="003D4B01" w:rsidP="00ED0AF5">
            <w:pPr>
              <w:rPr>
                <w:rFonts w:ascii="Times New Roman" w:eastAsia="Times New Roman" w:hAnsi="Times New Roman" w:cs="Times New Roman"/>
              </w:rPr>
            </w:pPr>
          </w:p>
        </w:tc>
        <w:tc>
          <w:tcPr>
            <w:tcW w:w="1440" w:type="dxa"/>
            <w:shd w:val="clear" w:color="auto" w:fill="auto"/>
          </w:tcPr>
          <w:p w:rsidR="003D4B01" w:rsidRPr="00E9121B" w:rsidRDefault="00311F95" w:rsidP="00311F95">
            <w:pPr>
              <w:rPr>
                <w:rFonts w:ascii="Times New Roman" w:eastAsia="Times New Roman" w:hAnsi="Times New Roman" w:cs="Times New Roman"/>
              </w:rPr>
            </w:pPr>
            <w:r w:rsidRPr="00E9121B">
              <w:rPr>
                <w:rFonts w:ascii="Times New Roman" w:eastAsia="Times New Roman" w:hAnsi="Times New Roman" w:cs="Times New Roman"/>
                <w:i/>
                <w:iCs/>
              </w:rPr>
              <w:t>§320 funding</w:t>
            </w:r>
          </w:p>
        </w:tc>
      </w:tr>
      <w:tr w:rsidR="009D22FD" w:rsidRPr="00BB15A6" w:rsidTr="00607002">
        <w:trPr>
          <w:trHeight w:val="425"/>
        </w:trPr>
        <w:tc>
          <w:tcPr>
            <w:tcW w:w="2790" w:type="dxa"/>
            <w:shd w:val="clear" w:color="auto" w:fill="auto"/>
          </w:tcPr>
          <w:p w:rsidR="009D22FD" w:rsidRPr="00E9121B" w:rsidRDefault="005926BF" w:rsidP="00041287">
            <w:pPr>
              <w:rPr>
                <w:rFonts w:ascii="Times New Roman" w:eastAsia="Times New Roman" w:hAnsi="Times New Roman" w:cs="Times New Roman"/>
                <w:iCs/>
              </w:rPr>
            </w:pPr>
            <w:proofErr w:type="gramStart"/>
            <w:r w:rsidRPr="00E9121B">
              <w:rPr>
                <w:rFonts w:ascii="Times New Roman" w:eastAsia="Times New Roman" w:hAnsi="Times New Roman" w:cs="Times New Roman"/>
                <w:iCs/>
              </w:rPr>
              <w:t>3</w:t>
            </w:r>
            <w:r w:rsidR="004E171D" w:rsidRPr="00E9121B">
              <w:rPr>
                <w:rFonts w:ascii="Times New Roman" w:eastAsia="Times New Roman" w:hAnsi="Times New Roman" w:cs="Times New Roman"/>
                <w:iCs/>
              </w:rPr>
              <w:t>.A.1</w:t>
            </w:r>
            <w:r w:rsidR="00ED0AF5" w:rsidRPr="00E9121B">
              <w:rPr>
                <w:rFonts w:ascii="Times New Roman" w:eastAsia="Times New Roman" w:hAnsi="Times New Roman" w:cs="Times New Roman"/>
                <w:iCs/>
              </w:rPr>
              <w:t>.</w:t>
            </w:r>
            <w:r w:rsidR="004E171D" w:rsidRPr="00E9121B">
              <w:rPr>
                <w:rFonts w:ascii="Times New Roman" w:eastAsia="Times New Roman" w:hAnsi="Times New Roman" w:cs="Times New Roman"/>
                <w:iCs/>
              </w:rPr>
              <w:t>b</w:t>
            </w:r>
            <w:proofErr w:type="gramEnd"/>
            <w:r w:rsidR="004E171D" w:rsidRPr="00E9121B">
              <w:rPr>
                <w:rFonts w:ascii="Times New Roman" w:eastAsia="Times New Roman" w:hAnsi="Times New Roman" w:cs="Times New Roman"/>
                <w:iCs/>
              </w:rPr>
              <w:t xml:space="preserve">. </w:t>
            </w:r>
            <w:r w:rsidR="009D22FD" w:rsidRPr="00E9121B">
              <w:rPr>
                <w:rFonts w:ascii="Times New Roman" w:eastAsia="Times New Roman" w:hAnsi="Times New Roman" w:cs="Times New Roman"/>
                <w:iCs/>
              </w:rPr>
              <w:t xml:space="preserve">Remediate legacy pollutants such as mercury, selenium from sources </w:t>
            </w:r>
            <w:r w:rsidR="00041287">
              <w:rPr>
                <w:rFonts w:ascii="Times New Roman" w:eastAsia="Times New Roman" w:hAnsi="Times New Roman" w:cs="Times New Roman"/>
                <w:iCs/>
              </w:rPr>
              <w:t>including</w:t>
            </w:r>
            <w:r w:rsidR="009D22FD" w:rsidRPr="00E9121B">
              <w:rPr>
                <w:rFonts w:ascii="Times New Roman" w:eastAsia="Times New Roman" w:hAnsi="Times New Roman" w:cs="Times New Roman"/>
                <w:iCs/>
              </w:rPr>
              <w:t xml:space="preserve"> contaminated mine sites</w:t>
            </w:r>
          </w:p>
        </w:tc>
        <w:tc>
          <w:tcPr>
            <w:tcW w:w="2970" w:type="dxa"/>
            <w:shd w:val="clear" w:color="auto" w:fill="auto"/>
          </w:tcPr>
          <w:p w:rsidR="00ED0AF5" w:rsidRPr="00E9121B" w:rsidRDefault="00902191" w:rsidP="00902191">
            <w:pPr>
              <w:rPr>
                <w:rFonts w:ascii="Times New Roman" w:eastAsia="Times New Roman" w:hAnsi="Times New Roman" w:cs="Times New Roman"/>
              </w:rPr>
            </w:pPr>
            <w:r>
              <w:rPr>
                <w:rFonts w:ascii="Times New Roman" w:eastAsia="Times New Roman" w:hAnsi="Times New Roman" w:cs="Times New Roman"/>
              </w:rPr>
              <w:t>Support current projects:</w:t>
            </w:r>
            <w:r w:rsidR="00ED0AF5" w:rsidRPr="00E9121B">
              <w:rPr>
                <w:rFonts w:ascii="Times New Roman" w:eastAsia="Times New Roman" w:hAnsi="Times New Roman" w:cs="Times New Roman"/>
              </w:rPr>
              <w:t xml:space="preserve"> </w:t>
            </w:r>
          </w:p>
          <w:p w:rsidR="00ED0AF5" w:rsidRPr="00E9121B" w:rsidRDefault="00ED0AF5" w:rsidP="00607002">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Hicks Flat Remediation</w:t>
            </w:r>
          </w:p>
          <w:p w:rsidR="00ED0AF5" w:rsidRPr="00E9121B" w:rsidRDefault="00ED0AF5" w:rsidP="00607002">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 xml:space="preserve">Contra Costa </w:t>
            </w:r>
            <w:proofErr w:type="spellStart"/>
            <w:r w:rsidRPr="00E9121B">
              <w:rPr>
                <w:rFonts w:ascii="Times New Roman" w:eastAsia="Times New Roman" w:hAnsi="Times New Roman" w:cs="Times New Roman"/>
              </w:rPr>
              <w:t>Stormwater</w:t>
            </w:r>
            <w:proofErr w:type="spellEnd"/>
            <w:r w:rsidRPr="00E9121B">
              <w:rPr>
                <w:rFonts w:ascii="Times New Roman" w:eastAsia="Times New Roman" w:hAnsi="Times New Roman" w:cs="Times New Roman"/>
              </w:rPr>
              <w:t xml:space="preserve"> Rerouting for treatment</w:t>
            </w:r>
          </w:p>
        </w:tc>
        <w:tc>
          <w:tcPr>
            <w:tcW w:w="1620" w:type="dxa"/>
            <w:shd w:val="clear" w:color="auto" w:fill="auto"/>
          </w:tcPr>
          <w:p w:rsidR="009D22FD" w:rsidRPr="00E9121B" w:rsidRDefault="00ED0AF5" w:rsidP="00ED0AF5">
            <w:pPr>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440" w:type="dxa"/>
            <w:shd w:val="clear" w:color="auto" w:fill="auto"/>
          </w:tcPr>
          <w:p w:rsidR="009D22FD" w:rsidRPr="00E9121B" w:rsidRDefault="00ED0AF5" w:rsidP="00ED0AF5">
            <w:pPr>
              <w:rPr>
                <w:rFonts w:ascii="Times New Roman" w:eastAsia="Times New Roman" w:hAnsi="Times New Roman" w:cs="Times New Roman"/>
              </w:rPr>
            </w:pPr>
            <w:r w:rsidRPr="00E9121B">
              <w:rPr>
                <w:rFonts w:ascii="Times New Roman" w:eastAsia="Times New Roman" w:hAnsi="Times New Roman" w:cs="Times New Roman"/>
              </w:rPr>
              <w:t>San Francisco Bay Water Quality Improvement Funds</w:t>
            </w:r>
          </w:p>
          <w:p w:rsidR="00ED0AF5" w:rsidRPr="00E9121B" w:rsidRDefault="00ED0AF5" w:rsidP="00ED0AF5">
            <w:pPr>
              <w:rPr>
                <w:rFonts w:ascii="Times New Roman" w:eastAsia="Times New Roman" w:hAnsi="Times New Roman" w:cs="Times New Roman"/>
              </w:rPr>
            </w:pPr>
            <w:r w:rsidRPr="00E9121B">
              <w:rPr>
                <w:rFonts w:ascii="Times New Roman" w:eastAsia="Times New Roman" w:hAnsi="Times New Roman" w:cs="Times New Roman"/>
              </w:rPr>
              <w:t>31</w:t>
            </w:r>
            <w:r w:rsidR="00041287">
              <w:rPr>
                <w:rFonts w:ascii="Times New Roman" w:eastAsia="Times New Roman" w:hAnsi="Times New Roman" w:cs="Times New Roman"/>
              </w:rPr>
              <w:t>9</w:t>
            </w:r>
            <w:r w:rsidRPr="00E9121B">
              <w:rPr>
                <w:rFonts w:ascii="Times New Roman" w:eastAsia="Times New Roman" w:hAnsi="Times New Roman" w:cs="Times New Roman"/>
              </w:rPr>
              <w:t>h grant</w:t>
            </w:r>
          </w:p>
        </w:tc>
      </w:tr>
      <w:tr w:rsidR="00902191" w:rsidRPr="00BB15A6" w:rsidTr="00607002">
        <w:trPr>
          <w:trHeight w:val="425"/>
        </w:trPr>
        <w:tc>
          <w:tcPr>
            <w:tcW w:w="2790" w:type="dxa"/>
            <w:shd w:val="clear" w:color="auto" w:fill="auto"/>
          </w:tcPr>
          <w:p w:rsidR="00902191" w:rsidRPr="00E9121B" w:rsidRDefault="00902191" w:rsidP="00041287">
            <w:pPr>
              <w:rPr>
                <w:rFonts w:ascii="Times New Roman" w:eastAsia="Times New Roman" w:hAnsi="Times New Roman" w:cs="Times New Roman"/>
                <w:iCs/>
              </w:rPr>
            </w:pPr>
            <w:r>
              <w:rPr>
                <w:rFonts w:ascii="Times New Roman" w:eastAsia="Times New Roman" w:hAnsi="Times New Roman" w:cs="Times New Roman"/>
                <w:iCs/>
              </w:rPr>
              <w:t xml:space="preserve">3.A.1.c Support the efforts of Santa Clara County to meet the Guadalupe Mercury TMDL by addressing legacy pollutants in the </w:t>
            </w:r>
            <w:proofErr w:type="spellStart"/>
            <w:r>
              <w:rPr>
                <w:rFonts w:ascii="Times New Roman" w:eastAsia="Times New Roman" w:hAnsi="Times New Roman" w:cs="Times New Roman"/>
                <w:iCs/>
              </w:rPr>
              <w:t>Almaden</w:t>
            </w:r>
            <w:proofErr w:type="spellEnd"/>
            <w:r>
              <w:rPr>
                <w:rFonts w:ascii="Times New Roman" w:eastAsia="Times New Roman" w:hAnsi="Times New Roman" w:cs="Times New Roman"/>
                <w:iCs/>
              </w:rPr>
              <w:t xml:space="preserve"> Quicksilver County Park</w:t>
            </w:r>
          </w:p>
        </w:tc>
        <w:tc>
          <w:tcPr>
            <w:tcW w:w="2970" w:type="dxa"/>
            <w:shd w:val="clear" w:color="auto" w:fill="auto"/>
          </w:tcPr>
          <w:p w:rsidR="00902191" w:rsidRPr="00902191" w:rsidRDefault="00902191" w:rsidP="00902191">
            <w:pPr>
              <w:numPr>
                <w:ilvl w:val="0"/>
                <w:numId w:val="37"/>
              </w:numPr>
              <w:ind w:left="342" w:hanging="288"/>
              <w:contextualSpacing/>
              <w:rPr>
                <w:rFonts w:ascii="Times New Roman" w:eastAsia="Times New Roman" w:hAnsi="Times New Roman" w:cs="Times New Roman"/>
              </w:rPr>
            </w:pPr>
            <w:r w:rsidRPr="00902191">
              <w:rPr>
                <w:rFonts w:ascii="Times New Roman" w:eastAsia="Times New Roman" w:hAnsi="Times New Roman" w:cs="Times New Roman"/>
              </w:rPr>
              <w:t xml:space="preserve">Support the </w:t>
            </w:r>
            <w:proofErr w:type="spellStart"/>
            <w:r w:rsidRPr="00902191">
              <w:rPr>
                <w:rFonts w:ascii="Times New Roman" w:eastAsia="Times New Roman" w:hAnsi="Times New Roman" w:cs="Times New Roman"/>
              </w:rPr>
              <w:t>Senador</w:t>
            </w:r>
            <w:proofErr w:type="spellEnd"/>
            <w:r w:rsidRPr="00902191">
              <w:rPr>
                <w:rFonts w:ascii="Times New Roman" w:eastAsia="Times New Roman" w:hAnsi="Times New Roman" w:cs="Times New Roman"/>
              </w:rPr>
              <w:t xml:space="preserve"> Mine project currently in progress</w:t>
            </w:r>
          </w:p>
          <w:p w:rsidR="00902191" w:rsidRPr="00902191" w:rsidRDefault="00902191" w:rsidP="00902191">
            <w:pPr>
              <w:pStyle w:val="ListParagraph"/>
              <w:numPr>
                <w:ilvl w:val="0"/>
                <w:numId w:val="37"/>
              </w:numPr>
              <w:ind w:left="342" w:hanging="270"/>
              <w:rPr>
                <w:rFonts w:ascii="Times New Roman" w:eastAsia="Times New Roman" w:hAnsi="Times New Roman" w:cs="Times New Roman"/>
              </w:rPr>
            </w:pPr>
            <w:r w:rsidRPr="00902191">
              <w:rPr>
                <w:rFonts w:ascii="Times New Roman" w:eastAsia="Times New Roman" w:hAnsi="Times New Roman" w:cs="Times New Roman"/>
              </w:rPr>
              <w:t xml:space="preserve">Work with the county to develop projects for the prioritized </w:t>
            </w:r>
            <w:proofErr w:type="spellStart"/>
            <w:r w:rsidRPr="00902191">
              <w:rPr>
                <w:rFonts w:ascii="Times New Roman" w:eastAsia="Times New Roman" w:hAnsi="Times New Roman" w:cs="Times New Roman"/>
              </w:rPr>
              <w:t>Calcine</w:t>
            </w:r>
            <w:proofErr w:type="spellEnd"/>
            <w:r w:rsidRPr="00902191">
              <w:rPr>
                <w:rFonts w:ascii="Times New Roman" w:eastAsia="Times New Roman" w:hAnsi="Times New Roman" w:cs="Times New Roman"/>
              </w:rPr>
              <w:t xml:space="preserve"> Paved Roads and Jacques Gulch sites</w:t>
            </w:r>
          </w:p>
        </w:tc>
        <w:tc>
          <w:tcPr>
            <w:tcW w:w="1620" w:type="dxa"/>
            <w:shd w:val="clear" w:color="auto" w:fill="auto"/>
          </w:tcPr>
          <w:p w:rsidR="00902191" w:rsidRPr="00E9121B" w:rsidRDefault="00902191" w:rsidP="00ED0AF5">
            <w:pPr>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440" w:type="dxa"/>
            <w:shd w:val="clear" w:color="auto" w:fill="auto"/>
          </w:tcPr>
          <w:p w:rsidR="00902191" w:rsidRPr="00E9121B" w:rsidRDefault="00902191" w:rsidP="00902191">
            <w:pPr>
              <w:rPr>
                <w:rFonts w:ascii="Times New Roman" w:eastAsia="Times New Roman" w:hAnsi="Times New Roman" w:cs="Times New Roman"/>
              </w:rPr>
            </w:pPr>
            <w:r w:rsidRPr="00E9121B">
              <w:rPr>
                <w:rFonts w:ascii="Times New Roman" w:eastAsia="Times New Roman" w:hAnsi="Times New Roman" w:cs="Times New Roman"/>
              </w:rPr>
              <w:t>San Francisco Bay Water Quality Improvement Funds</w:t>
            </w:r>
          </w:p>
          <w:p w:rsidR="00844C1D" w:rsidRDefault="00844C1D" w:rsidP="00844C1D">
            <w:pPr>
              <w:spacing w:after="0" w:line="240" w:lineRule="auto"/>
              <w:rPr>
                <w:rFonts w:ascii="Times New Roman" w:eastAsia="Times New Roman" w:hAnsi="Times New Roman" w:cs="Times New Roman"/>
              </w:rPr>
            </w:pPr>
            <w:r>
              <w:rPr>
                <w:rFonts w:ascii="Times New Roman" w:eastAsia="Times New Roman" w:hAnsi="Times New Roman" w:cs="Times New Roman"/>
              </w:rPr>
              <w:t>Potential</w:t>
            </w:r>
          </w:p>
          <w:p w:rsidR="00902191" w:rsidRPr="00E9121B" w:rsidRDefault="00902191" w:rsidP="00844C1D">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31</w:t>
            </w:r>
            <w:r>
              <w:rPr>
                <w:rFonts w:ascii="Times New Roman" w:eastAsia="Times New Roman" w:hAnsi="Times New Roman" w:cs="Times New Roman"/>
              </w:rPr>
              <w:t>9</w:t>
            </w:r>
            <w:r w:rsidRPr="00E9121B">
              <w:rPr>
                <w:rFonts w:ascii="Times New Roman" w:eastAsia="Times New Roman" w:hAnsi="Times New Roman" w:cs="Times New Roman"/>
              </w:rPr>
              <w:t>h grant</w:t>
            </w:r>
          </w:p>
        </w:tc>
      </w:tr>
      <w:tr w:rsidR="009D22FD" w:rsidRPr="00BB15A6" w:rsidTr="00607002">
        <w:trPr>
          <w:trHeight w:val="425"/>
        </w:trPr>
        <w:tc>
          <w:tcPr>
            <w:tcW w:w="2790" w:type="dxa"/>
            <w:shd w:val="clear" w:color="auto" w:fill="auto"/>
          </w:tcPr>
          <w:p w:rsidR="009D22FD" w:rsidRPr="00E9121B" w:rsidRDefault="005926BF" w:rsidP="00ED5250">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iCs/>
              </w:rPr>
              <w:t>3</w:t>
            </w:r>
            <w:r w:rsidR="0072653D" w:rsidRPr="00E9121B">
              <w:rPr>
                <w:rFonts w:ascii="Times New Roman" w:eastAsia="Times New Roman" w:hAnsi="Times New Roman" w:cs="Times New Roman"/>
                <w:iCs/>
              </w:rPr>
              <w:t>.A.1</w:t>
            </w:r>
            <w:r w:rsidR="008E1783">
              <w:rPr>
                <w:rFonts w:ascii="Times New Roman" w:eastAsia="Times New Roman" w:hAnsi="Times New Roman" w:cs="Times New Roman"/>
                <w:iCs/>
              </w:rPr>
              <w:t>.</w:t>
            </w:r>
            <w:r w:rsidR="00844C1D">
              <w:rPr>
                <w:rFonts w:ascii="Times New Roman" w:eastAsia="Times New Roman" w:hAnsi="Times New Roman" w:cs="Times New Roman"/>
                <w:iCs/>
              </w:rPr>
              <w:t>d</w:t>
            </w:r>
            <w:proofErr w:type="gramEnd"/>
            <w:r w:rsidR="0072653D" w:rsidRPr="00E9121B">
              <w:rPr>
                <w:rFonts w:ascii="Times New Roman" w:eastAsia="Times New Roman" w:hAnsi="Times New Roman" w:cs="Times New Roman"/>
                <w:iCs/>
              </w:rPr>
              <w:t xml:space="preserve">. </w:t>
            </w:r>
            <w:r w:rsidR="009D22FD" w:rsidRPr="00E9121B">
              <w:rPr>
                <w:rFonts w:ascii="Times New Roman" w:eastAsia="Times New Roman" w:hAnsi="Times New Roman" w:cs="Times New Roman"/>
                <w:iCs/>
              </w:rPr>
              <w:t xml:space="preserve"> </w:t>
            </w:r>
            <w:r w:rsidR="009D22FD" w:rsidRPr="00E9121B">
              <w:rPr>
                <w:rFonts w:ascii="Times New Roman" w:eastAsia="Times New Roman" w:hAnsi="Times New Roman" w:cs="Times New Roman"/>
              </w:rPr>
              <w:t>Support TMDL development statewide and work on projects intended to increase rate of 303(d) de-listings.</w:t>
            </w:r>
          </w:p>
        </w:tc>
        <w:tc>
          <w:tcPr>
            <w:tcW w:w="2970" w:type="dxa"/>
            <w:shd w:val="clear" w:color="auto" w:fill="auto"/>
            <w:vAlign w:val="center"/>
          </w:tcPr>
          <w:p w:rsidR="009D22FD" w:rsidRPr="00E9121B" w:rsidRDefault="009D22FD" w:rsidP="00CC44DA">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Support TMDL Roundtable</w:t>
            </w:r>
          </w:p>
          <w:p w:rsidR="009D22FD" w:rsidRPr="00E9121B" w:rsidRDefault="009D22FD" w:rsidP="00CC44DA">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Assist State Board and regions with stakeholder plans and meetings for TMDL projects</w:t>
            </w:r>
          </w:p>
          <w:p w:rsidR="009D22FD" w:rsidRPr="00E9121B" w:rsidRDefault="009D22FD" w:rsidP="00CC44DA">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Assist with CEQA analyses of TMDL projects</w:t>
            </w:r>
          </w:p>
          <w:p w:rsidR="00041287" w:rsidRDefault="00041287" w:rsidP="00CC44DA">
            <w:pPr>
              <w:numPr>
                <w:ilvl w:val="0"/>
                <w:numId w:val="13"/>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t xml:space="preserve">Assist in development of </w:t>
            </w:r>
            <w:r w:rsidRPr="00E9121B">
              <w:rPr>
                <w:rFonts w:ascii="Times New Roman" w:eastAsia="Times New Roman" w:hAnsi="Times New Roman" w:cs="Times New Roman"/>
              </w:rPr>
              <w:t xml:space="preserve"> </w:t>
            </w:r>
            <w:r w:rsidR="009D22FD" w:rsidRPr="00E9121B">
              <w:rPr>
                <w:rFonts w:ascii="Times New Roman" w:eastAsia="Times New Roman" w:hAnsi="Times New Roman" w:cs="Times New Roman"/>
              </w:rPr>
              <w:lastRenderedPageBreak/>
              <w:t>multi-region TMDL projects</w:t>
            </w:r>
          </w:p>
          <w:p w:rsidR="009D22FD" w:rsidRPr="00E9121B" w:rsidRDefault="009D22FD" w:rsidP="006D04A8">
            <w:pPr>
              <w:spacing w:before="80" w:after="80" w:line="240" w:lineRule="auto"/>
              <w:ind w:left="342"/>
              <w:rPr>
                <w:rFonts w:ascii="Times New Roman" w:eastAsia="Times New Roman" w:hAnsi="Times New Roman" w:cs="Times New Roman"/>
              </w:rPr>
            </w:pPr>
          </w:p>
        </w:tc>
        <w:tc>
          <w:tcPr>
            <w:tcW w:w="1620" w:type="dxa"/>
            <w:shd w:val="clear" w:color="auto" w:fill="auto"/>
          </w:tcPr>
          <w:p w:rsidR="009D22FD" w:rsidRPr="00E9121B" w:rsidRDefault="009D22FD" w:rsidP="00ED0AF5">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lastRenderedPageBreak/>
              <w:t>Quarters 1-4</w:t>
            </w:r>
          </w:p>
        </w:tc>
        <w:tc>
          <w:tcPr>
            <w:tcW w:w="1440" w:type="dxa"/>
            <w:shd w:val="clear" w:color="auto" w:fill="auto"/>
          </w:tcPr>
          <w:p w:rsidR="009D22FD" w:rsidRDefault="009D22FD" w:rsidP="00ED0AF5">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SWRCB contract</w:t>
            </w:r>
          </w:p>
          <w:p w:rsidR="003837F5" w:rsidRPr="00E9121B" w:rsidRDefault="003837F5" w:rsidP="00ED0AF5">
            <w:pPr>
              <w:spacing w:before="80" w:after="80" w:line="240" w:lineRule="auto"/>
              <w:rPr>
                <w:rFonts w:ascii="Times New Roman" w:eastAsia="Times New Roman" w:hAnsi="Times New Roman" w:cs="Times New Roman"/>
              </w:rPr>
            </w:pPr>
            <w:r>
              <w:rPr>
                <w:rFonts w:ascii="Times New Roman" w:eastAsia="Times New Roman" w:hAnsi="Times New Roman" w:cs="Times New Roman"/>
              </w:rPr>
              <w:t>Prop 84 grant (LA Trash TMDL)</w:t>
            </w:r>
          </w:p>
        </w:tc>
      </w:tr>
      <w:tr w:rsidR="003D4B01" w:rsidRPr="00BB15A6" w:rsidTr="003D4B01">
        <w:trPr>
          <w:trHeight w:val="425"/>
        </w:trPr>
        <w:tc>
          <w:tcPr>
            <w:tcW w:w="2790" w:type="dxa"/>
            <w:shd w:val="clear" w:color="auto" w:fill="D9D9D9" w:themeFill="background1" w:themeFillShade="D9"/>
            <w:vAlign w:val="center"/>
          </w:tcPr>
          <w:p w:rsidR="003D4B01" w:rsidRPr="00BB15A6" w:rsidRDefault="003D4B01"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lastRenderedPageBreak/>
              <w:t>Actions</w:t>
            </w:r>
            <w:r>
              <w:rPr>
                <w:rFonts w:ascii="Times New Roman" w:eastAsia="Times New Roman" w:hAnsi="Times New Roman" w:cs="Times New Roman"/>
                <w:b/>
                <w:bCs/>
              </w:rPr>
              <w:t>/projects</w:t>
            </w:r>
          </w:p>
        </w:tc>
        <w:tc>
          <w:tcPr>
            <w:tcW w:w="2970" w:type="dxa"/>
            <w:shd w:val="clear" w:color="auto" w:fill="D9D9D9" w:themeFill="background1" w:themeFillShade="D9"/>
            <w:vAlign w:val="center"/>
          </w:tcPr>
          <w:p w:rsidR="003D4B01" w:rsidRPr="00BB15A6" w:rsidRDefault="003D4B01"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shd w:val="clear" w:color="auto" w:fill="D9D9D9" w:themeFill="background1" w:themeFillShade="D9"/>
            <w:vAlign w:val="center"/>
          </w:tcPr>
          <w:p w:rsidR="003D4B01" w:rsidRPr="00BB15A6" w:rsidRDefault="003D4B01" w:rsidP="002159DB">
            <w:pPr>
              <w:spacing w:before="80" w:after="80" w:line="240" w:lineRule="auto"/>
              <w:ind w:right="72" w:hanging="288"/>
              <w:rPr>
                <w:rFonts w:ascii="Times New Roman" w:eastAsia="Times New Roman" w:hAnsi="Times New Roman" w:cs="Times New Roman"/>
                <w:b/>
                <w:bCs/>
              </w:rPr>
            </w:pPr>
            <w:r>
              <w:rPr>
                <w:rFonts w:ascii="Times New Roman" w:eastAsia="Times New Roman" w:hAnsi="Times New Roman" w:cs="Times New Roman"/>
                <w:b/>
                <w:bCs/>
              </w:rPr>
              <w:t>T</w:t>
            </w:r>
            <w:r w:rsidRPr="00BB15A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B15A6">
              <w:rPr>
                <w:rFonts w:ascii="Times New Roman" w:eastAsia="Times New Roman" w:hAnsi="Times New Roman" w:cs="Times New Roman"/>
                <w:b/>
                <w:bCs/>
              </w:rPr>
              <w:t>Timeline</w:t>
            </w:r>
          </w:p>
        </w:tc>
        <w:tc>
          <w:tcPr>
            <w:tcW w:w="1440" w:type="dxa"/>
            <w:shd w:val="clear" w:color="auto" w:fill="D9D9D9" w:themeFill="background1" w:themeFillShade="D9"/>
            <w:vAlign w:val="center"/>
          </w:tcPr>
          <w:p w:rsidR="003D4B01" w:rsidRPr="00BB15A6" w:rsidRDefault="003D4B01"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311F95" w:rsidRPr="00BB15A6" w:rsidTr="00607002">
        <w:trPr>
          <w:trHeight w:val="425"/>
        </w:trPr>
        <w:tc>
          <w:tcPr>
            <w:tcW w:w="2790" w:type="dxa"/>
            <w:shd w:val="clear" w:color="auto" w:fill="auto"/>
          </w:tcPr>
          <w:p w:rsidR="00311F95" w:rsidRPr="00E9121B" w:rsidRDefault="00311F95" w:rsidP="00D9160C">
            <w:pPr>
              <w:spacing w:before="80" w:after="80" w:line="240" w:lineRule="auto"/>
              <w:rPr>
                <w:rFonts w:ascii="Times New Roman" w:eastAsia="Times New Roman" w:hAnsi="Times New Roman" w:cs="Times New Roman"/>
                <w:iCs/>
              </w:rPr>
            </w:pPr>
            <w:proofErr w:type="gramStart"/>
            <w:r w:rsidRPr="00E9121B">
              <w:rPr>
                <w:rFonts w:ascii="Times New Roman" w:eastAsia="Times New Roman" w:hAnsi="Times New Roman" w:cs="Times New Roman"/>
                <w:iCs/>
              </w:rPr>
              <w:t>3.A.1</w:t>
            </w:r>
            <w:r>
              <w:rPr>
                <w:rFonts w:ascii="Times New Roman" w:eastAsia="Times New Roman" w:hAnsi="Times New Roman" w:cs="Times New Roman"/>
                <w:iCs/>
              </w:rPr>
              <w:t>.d</w:t>
            </w:r>
            <w:proofErr w:type="gramEnd"/>
            <w:r w:rsidRPr="00E9121B">
              <w:rPr>
                <w:rFonts w:ascii="Times New Roman" w:eastAsia="Times New Roman" w:hAnsi="Times New Roman" w:cs="Times New Roman"/>
                <w:iCs/>
              </w:rPr>
              <w:t xml:space="preserve">.  </w:t>
            </w:r>
            <w:r w:rsidRPr="00E9121B">
              <w:rPr>
                <w:rFonts w:ascii="Times New Roman" w:eastAsia="Times New Roman" w:hAnsi="Times New Roman" w:cs="Times New Roman"/>
              </w:rPr>
              <w:t>Support TMDL development statewide and work on projects intended to increase rate of 303(d) de-listings.</w:t>
            </w:r>
          </w:p>
        </w:tc>
        <w:tc>
          <w:tcPr>
            <w:tcW w:w="2970" w:type="dxa"/>
            <w:shd w:val="clear" w:color="auto" w:fill="auto"/>
            <w:vAlign w:val="center"/>
          </w:tcPr>
          <w:p w:rsidR="00311F95" w:rsidRPr="00E9121B" w:rsidRDefault="00311F95" w:rsidP="003D4B01">
            <w:pPr>
              <w:numPr>
                <w:ilvl w:val="0"/>
                <w:numId w:val="13"/>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t>Design training for statewide TMDL Program staff</w:t>
            </w:r>
            <w:r w:rsidRPr="00E9121B">
              <w:rPr>
                <w:rFonts w:ascii="Times New Roman" w:eastAsia="Times New Roman" w:hAnsi="Times New Roman" w:cs="Times New Roman"/>
              </w:rPr>
              <w:t xml:space="preserve"> </w:t>
            </w:r>
          </w:p>
          <w:p w:rsidR="00311F95" w:rsidRPr="00E9121B" w:rsidRDefault="00311F95" w:rsidP="003D4B01">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Advise TMDL staff on websites, outreach, etc.</w:t>
            </w:r>
          </w:p>
          <w:p w:rsidR="00311F95" w:rsidRDefault="00311F95" w:rsidP="003D4B01">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Maintain TMDL intranet (internal to Water Boards)</w:t>
            </w:r>
          </w:p>
          <w:p w:rsidR="00311F95" w:rsidRPr="00E9121B" w:rsidRDefault="00311F95" w:rsidP="003D4B01">
            <w:pPr>
              <w:numPr>
                <w:ilvl w:val="0"/>
                <w:numId w:val="13"/>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t>Extend Bay Area Trash Tracker to Los Angeles (implementing LA Trash TMDL)</w:t>
            </w:r>
          </w:p>
          <w:p w:rsidR="00311F95" w:rsidRDefault="00311F95" w:rsidP="003D4B01">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Other tasks as requested</w:t>
            </w:r>
          </w:p>
        </w:tc>
        <w:tc>
          <w:tcPr>
            <w:tcW w:w="1620" w:type="dxa"/>
            <w:shd w:val="clear" w:color="auto" w:fill="auto"/>
          </w:tcPr>
          <w:p w:rsidR="00311F95" w:rsidRPr="00E9121B" w:rsidRDefault="00311F95" w:rsidP="00055857">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440" w:type="dxa"/>
            <w:shd w:val="clear" w:color="auto" w:fill="auto"/>
          </w:tcPr>
          <w:p w:rsidR="00311F95" w:rsidRDefault="00311F95" w:rsidP="00055857">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SWRCB contract</w:t>
            </w:r>
          </w:p>
          <w:p w:rsidR="00311F95" w:rsidRPr="00E9121B" w:rsidRDefault="00311F95" w:rsidP="00055857">
            <w:pPr>
              <w:spacing w:before="80" w:after="80" w:line="240" w:lineRule="auto"/>
              <w:rPr>
                <w:rFonts w:ascii="Times New Roman" w:eastAsia="Times New Roman" w:hAnsi="Times New Roman" w:cs="Times New Roman"/>
              </w:rPr>
            </w:pPr>
            <w:r>
              <w:rPr>
                <w:rFonts w:ascii="Times New Roman" w:eastAsia="Times New Roman" w:hAnsi="Times New Roman" w:cs="Times New Roman"/>
              </w:rPr>
              <w:t>Prop 84 grant (LA Trash TMDL)</w:t>
            </w:r>
          </w:p>
        </w:tc>
      </w:tr>
      <w:tr w:rsidR="00311F95" w:rsidRPr="00BB15A6" w:rsidTr="00607002">
        <w:trPr>
          <w:trHeight w:val="425"/>
        </w:trPr>
        <w:tc>
          <w:tcPr>
            <w:tcW w:w="2790" w:type="dxa"/>
            <w:shd w:val="clear" w:color="auto" w:fill="auto"/>
          </w:tcPr>
          <w:p w:rsidR="00311F95" w:rsidRPr="00E9121B" w:rsidRDefault="00311F95" w:rsidP="00D9160C">
            <w:pPr>
              <w:spacing w:before="80" w:after="8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iCs/>
              </w:rPr>
              <w:t>3</w:t>
            </w:r>
            <w:r>
              <w:rPr>
                <w:rFonts w:ascii="Times New Roman" w:eastAsia="Times New Roman" w:hAnsi="Times New Roman" w:cs="Times New Roman"/>
                <w:iCs/>
              </w:rPr>
              <w:t>.A.1.e</w:t>
            </w:r>
            <w:proofErr w:type="gramEnd"/>
            <w:r w:rsidRPr="00E9121B">
              <w:rPr>
                <w:rFonts w:ascii="Times New Roman" w:eastAsia="Times New Roman" w:hAnsi="Times New Roman" w:cs="Times New Roman"/>
                <w:iCs/>
              </w:rPr>
              <w:t>. Support Bay Area municipalities’ efforts to reduce trash in local creeks and the Bay</w:t>
            </w:r>
          </w:p>
        </w:tc>
        <w:tc>
          <w:tcPr>
            <w:tcW w:w="2970" w:type="dxa"/>
            <w:shd w:val="clear" w:color="auto" w:fill="auto"/>
            <w:vAlign w:val="center"/>
          </w:tcPr>
          <w:p w:rsidR="00311F95" w:rsidRPr="00E9121B" w:rsidRDefault="00311F95" w:rsidP="0086415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Manage the</w:t>
            </w:r>
            <w:r w:rsidRPr="00E9121B">
              <w:rPr>
                <w:rFonts w:ascii="Times New Roman" w:eastAsia="Times New Roman" w:hAnsi="Times New Roman" w:cs="Times New Roman"/>
              </w:rPr>
              <w:t xml:space="preserve"> Bay Area-wide Trash Capture Demonstration Project</w:t>
            </w:r>
          </w:p>
          <w:p w:rsidR="00311F95" w:rsidRPr="00E9121B" w:rsidRDefault="00311F95" w:rsidP="0086415D">
            <w:pPr>
              <w:numPr>
                <w:ilvl w:val="0"/>
                <w:numId w:val="13"/>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t>Facilitate municipal reporting of trash capture installation and maintenance data</w:t>
            </w:r>
          </w:p>
          <w:p w:rsidR="00311F95" w:rsidRPr="00E9121B" w:rsidRDefault="00311F95" w:rsidP="0086415D">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Prepare final project report (by November 2013)</w:t>
            </w:r>
          </w:p>
          <w:p w:rsidR="00311F95" w:rsidRDefault="00311F95" w:rsidP="0086415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Prop 84 project:</w:t>
            </w:r>
          </w:p>
          <w:p w:rsidR="00311F95" w:rsidRDefault="00311F95" w:rsidP="00607002">
            <w:pPr>
              <w:numPr>
                <w:ilvl w:val="0"/>
                <w:numId w:val="13"/>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t>Expand Trash Tracker website to include trash hotspots and cleanup events</w:t>
            </w:r>
          </w:p>
          <w:p w:rsidR="00311F95" w:rsidRPr="00E9121B" w:rsidRDefault="00311F95" w:rsidP="0086415D">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Pursue opportunities to apply for additional funding for device installation and trash monitoring</w:t>
            </w:r>
          </w:p>
        </w:tc>
        <w:tc>
          <w:tcPr>
            <w:tcW w:w="1620" w:type="dxa"/>
            <w:shd w:val="clear" w:color="auto" w:fill="auto"/>
          </w:tcPr>
          <w:p w:rsidR="00311F95" w:rsidRPr="00E9121B" w:rsidRDefault="00311F95" w:rsidP="00ED0AF5">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440" w:type="dxa"/>
            <w:shd w:val="clear" w:color="auto" w:fill="auto"/>
          </w:tcPr>
          <w:p w:rsidR="00311F95" w:rsidRDefault="00311F95" w:rsidP="00ED0AF5">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SWRCB CWSRF funding (ARRA; Coastal Nonpoint Source Program)</w:t>
            </w:r>
          </w:p>
          <w:p w:rsidR="00311F95" w:rsidRPr="00E9121B" w:rsidRDefault="00311F95" w:rsidP="00ED0AF5">
            <w:pPr>
              <w:spacing w:before="80" w:after="80" w:line="240" w:lineRule="auto"/>
              <w:rPr>
                <w:rFonts w:ascii="Times New Roman" w:eastAsia="Times New Roman" w:hAnsi="Times New Roman" w:cs="Times New Roman"/>
              </w:rPr>
            </w:pPr>
            <w:r>
              <w:rPr>
                <w:rFonts w:ascii="Times New Roman" w:eastAsia="Times New Roman" w:hAnsi="Times New Roman" w:cs="Times New Roman"/>
              </w:rPr>
              <w:t>Prop 84 grant</w:t>
            </w:r>
          </w:p>
          <w:p w:rsidR="00311F95" w:rsidRPr="00E9121B" w:rsidRDefault="00311F95" w:rsidP="00ED0AF5">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i/>
                <w:iCs/>
              </w:rPr>
              <w:t>§320 funding</w:t>
            </w:r>
          </w:p>
        </w:tc>
      </w:tr>
      <w:tr w:rsidR="00311F95" w:rsidRPr="00BB15A6" w:rsidTr="00607002">
        <w:trPr>
          <w:trHeight w:val="800"/>
        </w:trPr>
        <w:tc>
          <w:tcPr>
            <w:tcW w:w="2790" w:type="dxa"/>
            <w:shd w:val="clear" w:color="auto" w:fill="auto"/>
          </w:tcPr>
          <w:p w:rsidR="00311F95" w:rsidRPr="00E9121B" w:rsidRDefault="00311F95" w:rsidP="00ED0AF5">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iCs/>
              </w:rPr>
              <w:t>3.A.1.</w:t>
            </w:r>
            <w:r>
              <w:rPr>
                <w:rFonts w:ascii="Times New Roman" w:eastAsia="Times New Roman" w:hAnsi="Times New Roman" w:cs="Times New Roman"/>
                <w:iCs/>
              </w:rPr>
              <w:t>f</w:t>
            </w:r>
            <w:proofErr w:type="gramEnd"/>
            <w:r w:rsidRPr="00E9121B">
              <w:rPr>
                <w:rFonts w:ascii="Times New Roman" w:eastAsia="Times New Roman" w:hAnsi="Times New Roman" w:cs="Times New Roman"/>
                <w:iCs/>
              </w:rPr>
              <w:t xml:space="preserve">.  </w:t>
            </w:r>
            <w:r w:rsidRPr="00E9121B">
              <w:rPr>
                <w:rFonts w:ascii="Times New Roman" w:eastAsia="Times New Roman" w:hAnsi="Times New Roman" w:cs="Times New Roman"/>
              </w:rPr>
              <w:t>Coordinate Supplemental Environmental Projects (Water quality implementation projects)</w:t>
            </w:r>
          </w:p>
        </w:tc>
        <w:tc>
          <w:tcPr>
            <w:tcW w:w="2970" w:type="dxa"/>
            <w:shd w:val="clear" w:color="auto" w:fill="auto"/>
            <w:vAlign w:val="center"/>
          </w:tcPr>
          <w:p w:rsidR="00311F95" w:rsidRPr="00E9121B" w:rsidRDefault="00311F95" w:rsidP="0086415D">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Provide project oversight</w:t>
            </w:r>
          </w:p>
          <w:p w:rsidR="00311F95" w:rsidRPr="00E9121B" w:rsidRDefault="00311F95" w:rsidP="0086415D">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Coordinate with Water Board staff</w:t>
            </w:r>
          </w:p>
          <w:p w:rsidR="00311F95" w:rsidRPr="00E9121B" w:rsidRDefault="00311F95" w:rsidP="0086415D">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Maintain lists of potential and completed projects</w:t>
            </w:r>
          </w:p>
          <w:p w:rsidR="00311F95" w:rsidRPr="00E9121B" w:rsidRDefault="00311F95" w:rsidP="009D5E3B">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Provide project selection assistance to dischargers</w:t>
            </w:r>
          </w:p>
        </w:tc>
        <w:tc>
          <w:tcPr>
            <w:tcW w:w="1620" w:type="dxa"/>
            <w:shd w:val="clear" w:color="auto" w:fill="auto"/>
          </w:tcPr>
          <w:p w:rsidR="00311F95" w:rsidRPr="00E9121B" w:rsidRDefault="00311F95" w:rsidP="00ED0AF5">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440" w:type="dxa"/>
            <w:shd w:val="clear" w:color="auto" w:fill="auto"/>
          </w:tcPr>
          <w:p w:rsidR="00311F95" w:rsidRPr="00E9121B" w:rsidRDefault="00311F95" w:rsidP="00ED0AF5">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SF Bay Regional Water Board Administrative Civil Liability actions</w:t>
            </w:r>
          </w:p>
        </w:tc>
      </w:tr>
      <w:tr w:rsidR="00311F95" w:rsidRPr="00BB15A6" w:rsidTr="00607002">
        <w:trPr>
          <w:trHeight w:val="800"/>
        </w:trPr>
        <w:tc>
          <w:tcPr>
            <w:tcW w:w="2790" w:type="dxa"/>
            <w:tcBorders>
              <w:top w:val="single" w:sz="4" w:space="0" w:color="auto"/>
              <w:left w:val="single" w:sz="4" w:space="0" w:color="auto"/>
              <w:bottom w:val="single" w:sz="4" w:space="0" w:color="auto"/>
              <w:right w:val="single" w:sz="4" w:space="0" w:color="auto"/>
            </w:tcBorders>
            <w:shd w:val="clear" w:color="auto" w:fill="auto"/>
          </w:tcPr>
          <w:p w:rsidR="00311F95" w:rsidRPr="00E9121B" w:rsidRDefault="00311F95" w:rsidP="00D73218">
            <w:pPr>
              <w:spacing w:after="0" w:line="240" w:lineRule="auto"/>
              <w:rPr>
                <w:rFonts w:ascii="Times New Roman" w:eastAsia="Times New Roman" w:hAnsi="Times New Roman" w:cs="Times New Roman"/>
                <w:iCs/>
              </w:rPr>
            </w:pPr>
            <w:proofErr w:type="gramStart"/>
            <w:r w:rsidRPr="00E9121B">
              <w:rPr>
                <w:rFonts w:ascii="Times New Roman" w:eastAsia="Times New Roman" w:hAnsi="Times New Roman" w:cs="Times New Roman"/>
                <w:iCs/>
              </w:rPr>
              <w:t>3.A.1.f</w:t>
            </w:r>
            <w:proofErr w:type="gramEnd"/>
            <w:r w:rsidRPr="00E9121B">
              <w:rPr>
                <w:rFonts w:ascii="Times New Roman" w:eastAsia="Times New Roman" w:hAnsi="Times New Roman" w:cs="Times New Roman"/>
                <w:iCs/>
              </w:rPr>
              <w:t xml:space="preserve">. Implement boater education program under the Clean Vessel Act: Increase pump-out usage and </w:t>
            </w:r>
            <w:r w:rsidRPr="00E9121B">
              <w:rPr>
                <w:rFonts w:ascii="Times New Roman" w:eastAsia="Times New Roman" w:hAnsi="Times New Roman" w:cs="Times New Roman"/>
                <w:iCs/>
              </w:rPr>
              <w:lastRenderedPageBreak/>
              <w:t>awareness among boating community</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11F95" w:rsidRPr="00E9121B" w:rsidRDefault="00311F95" w:rsidP="00EC5004">
            <w:pPr>
              <w:numPr>
                <w:ilvl w:val="0"/>
                <w:numId w:val="13"/>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lastRenderedPageBreak/>
              <w:t xml:space="preserve">Edit, reprint and distribute </w:t>
            </w:r>
            <w:r w:rsidRPr="00E9121B">
              <w:rPr>
                <w:rFonts w:ascii="Times New Roman" w:eastAsia="Times New Roman" w:hAnsi="Times New Roman" w:cs="Times New Roman"/>
              </w:rPr>
              <w:t>pump-out maps and other outreach materials</w:t>
            </w:r>
          </w:p>
          <w:p w:rsidR="00311F95" w:rsidRPr="00E9121B" w:rsidRDefault="00311F95" w:rsidP="003D4B01">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lastRenderedPageBreak/>
              <w:t>Survey and report on condition and use of current pump-outs in the Bay-Delta region.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11F95" w:rsidRPr="00E9121B" w:rsidRDefault="00311F95" w:rsidP="00EC5004">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lastRenderedPageBreak/>
              <w:t>Quarters 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1F95" w:rsidRPr="00E9121B" w:rsidRDefault="00311F95" w:rsidP="00D73218">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State Dept. of  Boating and Waterways </w:t>
            </w:r>
            <w:r>
              <w:rPr>
                <w:rFonts w:ascii="Times New Roman" w:eastAsia="Times New Roman" w:hAnsi="Times New Roman" w:cs="Times New Roman"/>
              </w:rPr>
              <w:t xml:space="preserve">CVA </w:t>
            </w:r>
            <w:r w:rsidRPr="00E9121B">
              <w:rPr>
                <w:rFonts w:ascii="Times New Roman" w:eastAsia="Times New Roman" w:hAnsi="Times New Roman" w:cs="Times New Roman"/>
              </w:rPr>
              <w:t>Grant</w:t>
            </w:r>
          </w:p>
        </w:tc>
      </w:tr>
      <w:tr w:rsidR="00311F95" w:rsidRPr="00BB15A6" w:rsidTr="003D4B01">
        <w:trPr>
          <w:trHeight w:val="350"/>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F95" w:rsidRPr="00BB15A6" w:rsidRDefault="00311F95"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lastRenderedPageBreak/>
              <w:t>Actions</w:t>
            </w:r>
            <w:r>
              <w:rPr>
                <w:rFonts w:ascii="Times New Roman" w:eastAsia="Times New Roman" w:hAnsi="Times New Roman" w:cs="Times New Roman"/>
                <w:b/>
                <w:bCs/>
              </w:rPr>
              <w:t>/projects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F95" w:rsidRPr="00BB15A6" w:rsidRDefault="00311F95"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F95" w:rsidRPr="00BB15A6" w:rsidRDefault="00311F95" w:rsidP="002159DB">
            <w:pPr>
              <w:spacing w:before="80" w:after="80" w:line="240" w:lineRule="auto"/>
              <w:ind w:right="72" w:hanging="288"/>
              <w:rPr>
                <w:rFonts w:ascii="Times New Roman" w:eastAsia="Times New Roman" w:hAnsi="Times New Roman" w:cs="Times New Roman"/>
                <w:b/>
                <w:bCs/>
              </w:rPr>
            </w:pPr>
            <w:r>
              <w:rPr>
                <w:rFonts w:ascii="Times New Roman" w:eastAsia="Times New Roman" w:hAnsi="Times New Roman" w:cs="Times New Roman"/>
                <w:b/>
                <w:bCs/>
              </w:rPr>
              <w:t>T</w:t>
            </w:r>
            <w:r w:rsidRPr="00BB15A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BB15A6">
              <w:rPr>
                <w:rFonts w:ascii="Times New Roman" w:eastAsia="Times New Roman" w:hAnsi="Times New Roman" w:cs="Times New Roman"/>
                <w:b/>
                <w:bCs/>
              </w:rPr>
              <w:t>Timeline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1F95" w:rsidRPr="00BB15A6" w:rsidRDefault="00311F95"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311F95" w:rsidRPr="00BB15A6" w:rsidTr="00607002">
        <w:trPr>
          <w:trHeight w:val="800"/>
        </w:trPr>
        <w:tc>
          <w:tcPr>
            <w:tcW w:w="2790" w:type="dxa"/>
            <w:tcBorders>
              <w:top w:val="single" w:sz="4" w:space="0" w:color="auto"/>
              <w:left w:val="single" w:sz="4" w:space="0" w:color="auto"/>
              <w:bottom w:val="single" w:sz="4" w:space="0" w:color="auto"/>
              <w:right w:val="single" w:sz="4" w:space="0" w:color="auto"/>
            </w:tcBorders>
            <w:shd w:val="clear" w:color="auto" w:fill="auto"/>
          </w:tcPr>
          <w:p w:rsidR="00311F95" w:rsidRPr="00E9121B" w:rsidRDefault="00311F95" w:rsidP="00D73218">
            <w:pPr>
              <w:spacing w:after="0" w:line="240" w:lineRule="auto"/>
              <w:rPr>
                <w:rFonts w:ascii="Times New Roman" w:eastAsia="Times New Roman" w:hAnsi="Times New Roman" w:cs="Times New Roman"/>
                <w:i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11F95" w:rsidRDefault="00311F95" w:rsidP="003D4B01">
            <w:pPr>
              <w:numPr>
                <w:ilvl w:val="0"/>
                <w:numId w:val="13"/>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t>Work with marinas, boaters and stakeholders to develop a BMP and best technologies toolkit that can be used by other marinas throughout the bay and delta</w:t>
            </w:r>
          </w:p>
          <w:p w:rsidR="00311F95" w:rsidRDefault="00311F95" w:rsidP="003D4B01">
            <w:pPr>
              <w:numPr>
                <w:ilvl w:val="0"/>
                <w:numId w:val="13"/>
              </w:numPr>
              <w:spacing w:before="80" w:after="80" w:line="240" w:lineRule="auto"/>
              <w:ind w:left="342" w:hanging="270"/>
              <w:rPr>
                <w:rFonts w:ascii="Times New Roman" w:eastAsia="Times New Roman" w:hAnsi="Times New Roman" w:cs="Times New Roman"/>
              </w:rPr>
            </w:pPr>
            <w:r>
              <w:rPr>
                <w:rFonts w:ascii="Times New Roman" w:eastAsia="Times New Roman" w:hAnsi="Times New Roman" w:cs="Times New Roman"/>
              </w:rPr>
              <w:t>Host Honey Pot Day events in the bay and delta to educate boaters on sewage related issues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11F95" w:rsidRPr="00E9121B" w:rsidRDefault="00311F95" w:rsidP="00055857">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1F95" w:rsidRPr="00E9121B" w:rsidRDefault="00311F95" w:rsidP="00055857">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State Dept. of  Boating and Waterways </w:t>
            </w:r>
            <w:r>
              <w:rPr>
                <w:rFonts w:ascii="Times New Roman" w:eastAsia="Times New Roman" w:hAnsi="Times New Roman" w:cs="Times New Roman"/>
              </w:rPr>
              <w:t xml:space="preserve">CVA </w:t>
            </w:r>
            <w:r w:rsidRPr="00E9121B">
              <w:rPr>
                <w:rFonts w:ascii="Times New Roman" w:eastAsia="Times New Roman" w:hAnsi="Times New Roman" w:cs="Times New Roman"/>
              </w:rPr>
              <w:t>Grant</w:t>
            </w:r>
          </w:p>
        </w:tc>
      </w:tr>
    </w:tbl>
    <w:p w:rsidR="002A595D" w:rsidRDefault="002A595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610"/>
        <w:gridCol w:w="1800"/>
        <w:gridCol w:w="1440"/>
      </w:tblGrid>
      <w:tr w:rsidR="00EC5004" w:rsidRPr="00BB15A6" w:rsidTr="00311F95">
        <w:trPr>
          <w:trHeight w:val="332"/>
        </w:trPr>
        <w:tc>
          <w:tcPr>
            <w:tcW w:w="8820" w:type="dxa"/>
            <w:gridSpan w:val="4"/>
            <w:shd w:val="clear" w:color="auto" w:fill="auto"/>
          </w:tcPr>
          <w:p w:rsidR="00EC5004" w:rsidRPr="00BB15A6" w:rsidRDefault="005926BF" w:rsidP="00EC5004">
            <w:pPr>
              <w:spacing w:before="120" w:after="120" w:line="240" w:lineRule="auto"/>
              <w:outlineLvl w:val="2"/>
              <w:rPr>
                <w:rFonts w:ascii="Calibri" w:eastAsia="Times New Roman" w:hAnsi="Calibri" w:cs="Times New Roman"/>
                <w:b/>
                <w:bCs/>
                <w:color w:val="1F497D"/>
                <w:sz w:val="24"/>
              </w:rPr>
            </w:pPr>
            <w:r>
              <w:rPr>
                <w:rFonts w:ascii="Calibri" w:eastAsia="Times New Roman" w:hAnsi="Calibri" w:cs="Times New Roman"/>
                <w:b/>
                <w:bCs/>
                <w:sz w:val="24"/>
              </w:rPr>
              <w:t>3</w:t>
            </w:r>
            <w:r w:rsidR="00E01437">
              <w:rPr>
                <w:rFonts w:ascii="Calibri" w:eastAsia="Times New Roman" w:hAnsi="Calibri" w:cs="Times New Roman"/>
                <w:b/>
                <w:bCs/>
                <w:sz w:val="24"/>
              </w:rPr>
              <w:t>.</w:t>
            </w:r>
            <w:r w:rsidR="009B14C0" w:rsidRPr="00FB4E56">
              <w:rPr>
                <w:rFonts w:ascii="Calibri" w:eastAsia="Times New Roman" w:hAnsi="Calibri" w:cs="Times New Roman"/>
                <w:b/>
                <w:bCs/>
                <w:sz w:val="24"/>
              </w:rPr>
              <w:t>A</w:t>
            </w:r>
            <w:r w:rsidR="00EC5004" w:rsidRPr="00FB4E56">
              <w:rPr>
                <w:rFonts w:ascii="Calibri" w:eastAsia="Times New Roman" w:hAnsi="Calibri" w:cs="Times New Roman"/>
                <w:b/>
                <w:bCs/>
                <w:sz w:val="24"/>
              </w:rPr>
              <w:t>.</w:t>
            </w:r>
            <w:r w:rsidR="009B14C0" w:rsidRPr="00FB4E56">
              <w:rPr>
                <w:rFonts w:ascii="Calibri" w:eastAsia="Times New Roman" w:hAnsi="Calibri" w:cs="Times New Roman"/>
                <w:b/>
                <w:bCs/>
                <w:sz w:val="24"/>
              </w:rPr>
              <w:t>2</w:t>
            </w:r>
            <w:r w:rsidR="00EC5004" w:rsidRPr="00FB4E56">
              <w:rPr>
                <w:rFonts w:ascii="Calibri" w:eastAsia="Times New Roman" w:hAnsi="Calibri" w:cs="Times New Roman"/>
                <w:b/>
                <w:bCs/>
                <w:sz w:val="24"/>
              </w:rPr>
              <w:t xml:space="preserve"> Manage and Assist Current Partner-led TMDL Implementation Efforts</w:t>
            </w:r>
          </w:p>
        </w:tc>
      </w:tr>
      <w:tr w:rsidR="00F30A30" w:rsidRPr="00BB15A6" w:rsidTr="00311F95">
        <w:trPr>
          <w:trHeight w:val="60"/>
        </w:trPr>
        <w:tc>
          <w:tcPr>
            <w:tcW w:w="2970" w:type="dxa"/>
            <w:shd w:val="clear" w:color="auto" w:fill="D9D9D9" w:themeFill="background1" w:themeFillShade="D9"/>
            <w:vAlign w:val="center"/>
          </w:tcPr>
          <w:p w:rsidR="00F30A30" w:rsidRPr="00BB15A6" w:rsidRDefault="00F30A30" w:rsidP="00607002">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Actions</w:t>
            </w:r>
            <w:r w:rsidR="0027224D">
              <w:rPr>
                <w:rFonts w:ascii="Times New Roman" w:eastAsia="Times New Roman" w:hAnsi="Times New Roman" w:cs="Times New Roman"/>
                <w:b/>
                <w:bCs/>
              </w:rPr>
              <w:t>/projects</w:t>
            </w:r>
          </w:p>
        </w:tc>
        <w:tc>
          <w:tcPr>
            <w:tcW w:w="2610" w:type="dxa"/>
            <w:shd w:val="clear" w:color="auto" w:fill="D9D9D9" w:themeFill="background1" w:themeFillShade="D9"/>
            <w:vAlign w:val="center"/>
          </w:tcPr>
          <w:p w:rsidR="00F30A30" w:rsidRPr="00BB15A6" w:rsidRDefault="00F30A30" w:rsidP="00607002">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800" w:type="dxa"/>
            <w:shd w:val="clear" w:color="auto" w:fill="D9D9D9" w:themeFill="background1" w:themeFillShade="D9"/>
            <w:vAlign w:val="center"/>
          </w:tcPr>
          <w:p w:rsidR="00F30A30" w:rsidRPr="00BB15A6" w:rsidRDefault="009D5E3B" w:rsidP="00607002">
            <w:pPr>
              <w:spacing w:before="80" w:after="80" w:line="240" w:lineRule="auto"/>
              <w:ind w:right="72" w:hanging="288"/>
              <w:rPr>
                <w:rFonts w:ascii="Times New Roman" w:eastAsia="Times New Roman" w:hAnsi="Times New Roman" w:cs="Times New Roman"/>
                <w:b/>
                <w:bCs/>
              </w:rPr>
            </w:pPr>
            <w:r>
              <w:rPr>
                <w:rFonts w:ascii="Times New Roman" w:eastAsia="Times New Roman" w:hAnsi="Times New Roman" w:cs="Times New Roman"/>
                <w:b/>
                <w:bCs/>
              </w:rPr>
              <w:t xml:space="preserve">T    </w:t>
            </w:r>
            <w:r w:rsidRPr="00BB15A6">
              <w:rPr>
                <w:rFonts w:ascii="Times New Roman" w:eastAsia="Times New Roman" w:hAnsi="Times New Roman" w:cs="Times New Roman"/>
                <w:b/>
                <w:bCs/>
              </w:rPr>
              <w:t>Timeline</w:t>
            </w:r>
          </w:p>
        </w:tc>
        <w:tc>
          <w:tcPr>
            <w:tcW w:w="1440" w:type="dxa"/>
            <w:shd w:val="clear" w:color="auto" w:fill="D9D9D9" w:themeFill="background1" w:themeFillShade="D9"/>
            <w:vAlign w:val="center"/>
          </w:tcPr>
          <w:p w:rsidR="00F30A30" w:rsidRPr="00BB15A6" w:rsidRDefault="00F30A30" w:rsidP="00607002">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F30A30" w:rsidRPr="00BB15A6" w:rsidTr="00311F95">
        <w:trPr>
          <w:trHeight w:val="60"/>
        </w:trPr>
        <w:tc>
          <w:tcPr>
            <w:tcW w:w="2970" w:type="dxa"/>
            <w:shd w:val="clear" w:color="auto" w:fill="auto"/>
            <w:vAlign w:val="center"/>
          </w:tcPr>
          <w:p w:rsidR="00F30A30" w:rsidRPr="00E9121B" w:rsidRDefault="005926BF" w:rsidP="00EC5004">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3</w:t>
            </w:r>
            <w:r w:rsidR="00356920" w:rsidRPr="00E9121B">
              <w:rPr>
                <w:rFonts w:ascii="Times New Roman" w:eastAsia="Times New Roman" w:hAnsi="Times New Roman" w:cs="Times New Roman"/>
              </w:rPr>
              <w:t>.A.2</w:t>
            </w:r>
            <w:r w:rsidR="00F30A30" w:rsidRPr="00E9121B">
              <w:rPr>
                <w:rFonts w:ascii="Times New Roman" w:eastAsia="Times New Roman" w:hAnsi="Times New Roman" w:cs="Times New Roman"/>
              </w:rPr>
              <w:t xml:space="preserve"> Projects:</w:t>
            </w:r>
          </w:p>
          <w:p w:rsidR="00F30A30" w:rsidRPr="00E9121B" w:rsidRDefault="00F30A30" w:rsidP="00EC5004">
            <w:pPr>
              <w:numPr>
                <w:ilvl w:val="0"/>
                <w:numId w:val="8"/>
              </w:numPr>
              <w:spacing w:after="0" w:line="240" w:lineRule="auto"/>
              <w:ind w:left="252" w:hanging="252"/>
              <w:rPr>
                <w:rFonts w:ascii="Times New Roman" w:eastAsia="Times New Roman" w:hAnsi="Times New Roman" w:cs="Times New Roman"/>
              </w:rPr>
            </w:pPr>
            <w:r w:rsidRPr="00E9121B">
              <w:rPr>
                <w:rFonts w:ascii="Times New Roman" w:eastAsia="Times New Roman" w:hAnsi="Times New Roman" w:cs="Times New Roman"/>
              </w:rPr>
              <w:t>Richardson Bay Pathogen TMDL Implementation</w:t>
            </w:r>
          </w:p>
          <w:p w:rsidR="00F30A30" w:rsidRPr="00E9121B" w:rsidRDefault="00F30A30" w:rsidP="00EC5004">
            <w:pPr>
              <w:numPr>
                <w:ilvl w:val="0"/>
                <w:numId w:val="8"/>
              </w:numPr>
              <w:spacing w:after="0" w:line="240" w:lineRule="auto"/>
              <w:ind w:left="252" w:hanging="252"/>
              <w:rPr>
                <w:rFonts w:ascii="Times New Roman" w:eastAsia="Times New Roman" w:hAnsi="Times New Roman" w:cs="Times New Roman"/>
              </w:rPr>
            </w:pPr>
            <w:r w:rsidRPr="00E9121B">
              <w:rPr>
                <w:rFonts w:ascii="Times New Roman" w:eastAsia="Times New Roman" w:hAnsi="Times New Roman" w:cs="Times New Roman"/>
              </w:rPr>
              <w:t>Implement Sediment TMDLs in Marin, Napa, and Sonoma Counties</w:t>
            </w:r>
          </w:p>
          <w:p w:rsidR="00F30A30" w:rsidRPr="00E9121B" w:rsidRDefault="00F30A30" w:rsidP="00EC5004">
            <w:pPr>
              <w:numPr>
                <w:ilvl w:val="0"/>
                <w:numId w:val="8"/>
              </w:numPr>
              <w:spacing w:after="0" w:line="240" w:lineRule="auto"/>
              <w:ind w:left="252" w:hanging="252"/>
              <w:rPr>
                <w:rFonts w:ascii="Times New Roman" w:eastAsia="Times New Roman" w:hAnsi="Times New Roman" w:cs="Times New Roman"/>
              </w:rPr>
            </w:pPr>
            <w:r w:rsidRPr="00E9121B">
              <w:rPr>
                <w:rFonts w:ascii="Times New Roman" w:eastAsia="Times New Roman" w:hAnsi="Times New Roman" w:cs="Times New Roman"/>
              </w:rPr>
              <w:t>Implement Pathogen TMDLs in Napa  County</w:t>
            </w:r>
          </w:p>
          <w:p w:rsidR="00F30A30" w:rsidRPr="00E9121B" w:rsidRDefault="00F30A30" w:rsidP="00EC5004">
            <w:pPr>
              <w:numPr>
                <w:ilvl w:val="0"/>
                <w:numId w:val="8"/>
              </w:numPr>
              <w:spacing w:after="0" w:line="240" w:lineRule="auto"/>
              <w:ind w:left="252" w:hanging="252"/>
              <w:rPr>
                <w:rFonts w:ascii="Times New Roman" w:eastAsia="Times New Roman" w:hAnsi="Times New Roman" w:cs="Times New Roman"/>
              </w:rPr>
            </w:pPr>
            <w:r w:rsidRPr="00E9121B">
              <w:rPr>
                <w:rFonts w:ascii="Times New Roman" w:eastAsia="Times New Roman" w:hAnsi="Times New Roman" w:cs="Times New Roman"/>
              </w:rPr>
              <w:t xml:space="preserve">North Richmond </w:t>
            </w:r>
            <w:proofErr w:type="spellStart"/>
            <w:r w:rsidRPr="00E9121B">
              <w:rPr>
                <w:rFonts w:ascii="Times New Roman" w:eastAsia="Times New Roman" w:hAnsi="Times New Roman" w:cs="Times New Roman"/>
              </w:rPr>
              <w:t>Stormwater</w:t>
            </w:r>
            <w:proofErr w:type="spellEnd"/>
            <w:r w:rsidRPr="00E9121B">
              <w:rPr>
                <w:rFonts w:ascii="Times New Roman" w:eastAsia="Times New Roman" w:hAnsi="Times New Roman" w:cs="Times New Roman"/>
              </w:rPr>
              <w:t xml:space="preserve"> Diversion Project</w:t>
            </w:r>
          </w:p>
          <w:p w:rsidR="00F30A30" w:rsidRPr="00E9121B" w:rsidRDefault="00F30A30" w:rsidP="00EC5004">
            <w:pPr>
              <w:numPr>
                <w:ilvl w:val="0"/>
                <w:numId w:val="8"/>
              </w:numPr>
              <w:spacing w:after="0" w:line="240" w:lineRule="auto"/>
              <w:ind w:left="252" w:hanging="252"/>
              <w:rPr>
                <w:rFonts w:ascii="Times New Roman" w:eastAsia="Times New Roman" w:hAnsi="Times New Roman" w:cs="Times New Roman"/>
              </w:rPr>
            </w:pPr>
            <w:r w:rsidRPr="00E9121B">
              <w:rPr>
                <w:rFonts w:ascii="Times New Roman" w:eastAsia="Times New Roman" w:hAnsi="Times New Roman" w:cs="Times New Roman"/>
              </w:rPr>
              <w:t>Hicks Flat Mercury Waste Erosion Control Project (Guadalupe R. watershed mercury TMDL)</w:t>
            </w:r>
          </w:p>
          <w:p w:rsidR="00F30A30" w:rsidRPr="00E9121B" w:rsidRDefault="00F30A30" w:rsidP="00EC5004">
            <w:pPr>
              <w:numPr>
                <w:ilvl w:val="0"/>
                <w:numId w:val="8"/>
              </w:numPr>
              <w:tabs>
                <w:tab w:val="num" w:pos="252"/>
              </w:tabs>
              <w:spacing w:after="0" w:line="240" w:lineRule="auto"/>
              <w:ind w:left="252" w:hanging="252"/>
              <w:rPr>
                <w:rFonts w:ascii="Times New Roman" w:eastAsia="Times New Roman" w:hAnsi="Times New Roman" w:cs="Times New Roman"/>
              </w:rPr>
            </w:pPr>
            <w:proofErr w:type="spellStart"/>
            <w:r w:rsidRPr="00E9121B">
              <w:rPr>
                <w:rFonts w:ascii="Times New Roman" w:eastAsia="Times New Roman" w:hAnsi="Times New Roman" w:cs="Times New Roman"/>
              </w:rPr>
              <w:t>Senador</w:t>
            </w:r>
            <w:proofErr w:type="spellEnd"/>
            <w:r w:rsidRPr="00E9121B">
              <w:rPr>
                <w:rFonts w:ascii="Times New Roman" w:eastAsia="Times New Roman" w:hAnsi="Times New Roman" w:cs="Times New Roman"/>
              </w:rPr>
              <w:t xml:space="preserve"> Mine Mercury Waste Remediation (Guadalupe R. watershed mercury TMDL)    </w:t>
            </w:r>
          </w:p>
        </w:tc>
        <w:tc>
          <w:tcPr>
            <w:tcW w:w="2610" w:type="dxa"/>
            <w:shd w:val="clear" w:color="auto" w:fill="auto"/>
          </w:tcPr>
          <w:p w:rsidR="00F30A30" w:rsidRPr="00E9121B" w:rsidRDefault="00F30A30"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Complete monthly/ quarterly/semi-annual  progress reports</w:t>
            </w:r>
          </w:p>
          <w:p w:rsidR="00F30A30" w:rsidRPr="00E9121B" w:rsidRDefault="00F30A30"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Manage subcontracts/ sub-recipients</w:t>
            </w:r>
          </w:p>
          <w:p w:rsidR="00F30A30" w:rsidRPr="00E9121B" w:rsidRDefault="00F30A30"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Perform site visits</w:t>
            </w:r>
          </w:p>
          <w:p w:rsidR="00F30A30" w:rsidRPr="00E9121B" w:rsidRDefault="00F30A30"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Review and manage specific project actions</w:t>
            </w:r>
          </w:p>
          <w:p w:rsidR="00F30A30" w:rsidRPr="00E9121B" w:rsidRDefault="00F30A30"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Process invoices and billings</w:t>
            </w:r>
          </w:p>
          <w:p w:rsidR="00F30A30" w:rsidRPr="00E9121B" w:rsidRDefault="00F30A30"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Provide contracting support</w:t>
            </w:r>
          </w:p>
          <w:p w:rsidR="00F30A30" w:rsidRPr="00E9121B" w:rsidRDefault="00F30A30"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Produce final project reports</w:t>
            </w:r>
          </w:p>
        </w:tc>
        <w:tc>
          <w:tcPr>
            <w:tcW w:w="1800" w:type="dxa"/>
            <w:shd w:val="clear" w:color="auto" w:fill="auto"/>
          </w:tcPr>
          <w:p w:rsidR="00F30A30" w:rsidRPr="00E9121B" w:rsidRDefault="00F30A30" w:rsidP="00EC5004">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440" w:type="dxa"/>
            <w:shd w:val="clear" w:color="auto" w:fill="auto"/>
          </w:tcPr>
          <w:p w:rsidR="00F30A30" w:rsidRPr="00E9121B" w:rsidRDefault="00F30A30" w:rsidP="00EC5004">
            <w:pPr>
              <w:spacing w:before="80" w:after="80" w:line="240" w:lineRule="auto"/>
              <w:rPr>
                <w:rFonts w:ascii="Times New Roman" w:eastAsia="Times New Roman" w:hAnsi="Times New Roman" w:cs="Times New Roman"/>
                <w:iCs/>
              </w:rPr>
            </w:pPr>
            <w:r w:rsidRPr="00E9121B">
              <w:rPr>
                <w:rFonts w:ascii="Times New Roman" w:eastAsia="Times New Roman" w:hAnsi="Times New Roman" w:cs="Times New Roman"/>
                <w:iCs/>
              </w:rPr>
              <w:t>SF Bay Water Quality Improvement Fund (EPA)</w:t>
            </w:r>
          </w:p>
          <w:p w:rsidR="00F30A30" w:rsidRPr="00E9121B" w:rsidRDefault="00F30A30" w:rsidP="00EC5004">
            <w:pPr>
              <w:spacing w:before="80" w:after="80" w:line="240" w:lineRule="auto"/>
              <w:rPr>
                <w:rFonts w:ascii="Times New Roman" w:eastAsia="Times New Roman" w:hAnsi="Times New Roman" w:cs="Times New Roman"/>
                <w:iCs/>
              </w:rPr>
            </w:pPr>
            <w:r w:rsidRPr="00E9121B">
              <w:rPr>
                <w:rFonts w:ascii="Times New Roman" w:eastAsia="Times New Roman" w:hAnsi="Times New Roman" w:cs="Times New Roman"/>
                <w:iCs/>
              </w:rPr>
              <w:t>319(h) funding</w:t>
            </w:r>
          </w:p>
          <w:p w:rsidR="00F30A30" w:rsidRPr="00E9121B" w:rsidRDefault="00F30A30" w:rsidP="00EC5004">
            <w:pPr>
              <w:spacing w:before="80" w:after="80" w:line="240" w:lineRule="auto"/>
              <w:rPr>
                <w:rFonts w:ascii="Times New Roman" w:eastAsia="Times New Roman" w:hAnsi="Times New Roman" w:cs="Times New Roman"/>
                <w:iCs/>
              </w:rPr>
            </w:pPr>
            <w:r w:rsidRPr="00E9121B">
              <w:rPr>
                <w:rFonts w:ascii="Times New Roman" w:eastAsia="Times New Roman" w:hAnsi="Times New Roman" w:cs="Times New Roman"/>
                <w:iCs/>
              </w:rPr>
              <w:t>ARRA forgivable loan (SRF)</w:t>
            </w:r>
          </w:p>
        </w:tc>
      </w:tr>
    </w:tbl>
    <w:p w:rsidR="00311F95" w:rsidRDefault="00311F95">
      <w:r>
        <w:br w:type="page"/>
      </w:r>
    </w:p>
    <w:tbl>
      <w:tblPr>
        <w:tblW w:w="88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2070"/>
        <w:gridCol w:w="3510"/>
        <w:gridCol w:w="1620"/>
        <w:gridCol w:w="1620"/>
      </w:tblGrid>
      <w:tr w:rsidR="00F30A30" w:rsidRPr="00BB15A6" w:rsidTr="00B90999">
        <w:trPr>
          <w:gridBefore w:val="1"/>
          <w:wBefore w:w="7" w:type="dxa"/>
          <w:trHeight w:val="440"/>
        </w:trPr>
        <w:tc>
          <w:tcPr>
            <w:tcW w:w="8820" w:type="dxa"/>
            <w:gridSpan w:val="4"/>
            <w:shd w:val="clear" w:color="auto" w:fill="auto"/>
          </w:tcPr>
          <w:p w:rsidR="00F30A30" w:rsidRPr="00BB15A6" w:rsidRDefault="005926BF" w:rsidP="00EC5004">
            <w:pPr>
              <w:spacing w:before="120" w:after="120" w:line="240" w:lineRule="auto"/>
              <w:outlineLvl w:val="2"/>
              <w:rPr>
                <w:rFonts w:ascii="Calibri" w:eastAsia="Times New Roman" w:hAnsi="Calibri" w:cs="Times New Roman"/>
                <w:b/>
                <w:bCs/>
                <w:color w:val="1F497D"/>
                <w:sz w:val="24"/>
              </w:rPr>
            </w:pPr>
            <w:r>
              <w:rPr>
                <w:rFonts w:ascii="Calibri" w:eastAsia="Times New Roman" w:hAnsi="Calibri" w:cs="Times New Roman"/>
                <w:b/>
                <w:bCs/>
                <w:sz w:val="24"/>
              </w:rPr>
              <w:lastRenderedPageBreak/>
              <w:t>3</w:t>
            </w:r>
            <w:r w:rsidR="00356920" w:rsidRPr="00FB4E56">
              <w:rPr>
                <w:rFonts w:ascii="Calibri" w:eastAsia="Times New Roman" w:hAnsi="Calibri" w:cs="Times New Roman"/>
                <w:b/>
                <w:bCs/>
                <w:sz w:val="24"/>
              </w:rPr>
              <w:t>. A</w:t>
            </w:r>
            <w:r w:rsidR="00F30A30" w:rsidRPr="00FB4E56">
              <w:rPr>
                <w:rFonts w:ascii="Calibri" w:eastAsia="Times New Roman" w:hAnsi="Calibri" w:cs="Times New Roman"/>
                <w:b/>
                <w:bCs/>
                <w:sz w:val="24"/>
              </w:rPr>
              <w:t>.</w:t>
            </w:r>
            <w:r w:rsidR="00356920" w:rsidRPr="00FB4E56">
              <w:rPr>
                <w:rFonts w:ascii="Calibri" w:eastAsia="Times New Roman" w:hAnsi="Calibri" w:cs="Times New Roman"/>
                <w:b/>
                <w:bCs/>
                <w:sz w:val="24"/>
              </w:rPr>
              <w:t>3</w:t>
            </w:r>
            <w:r w:rsidR="00F30A30" w:rsidRPr="00FB4E56">
              <w:rPr>
                <w:rFonts w:ascii="Calibri" w:eastAsia="Times New Roman" w:hAnsi="Calibri" w:cs="Times New Roman"/>
                <w:b/>
                <w:bCs/>
                <w:sz w:val="24"/>
              </w:rPr>
              <w:t xml:space="preserve"> Potential New Initiatives</w:t>
            </w:r>
          </w:p>
        </w:tc>
      </w:tr>
      <w:tr w:rsidR="00F30A30" w:rsidRPr="00BB15A6" w:rsidTr="00A52692">
        <w:trPr>
          <w:gridBefore w:val="1"/>
          <w:wBefore w:w="7" w:type="dxa"/>
          <w:tblHeader/>
        </w:trPr>
        <w:tc>
          <w:tcPr>
            <w:tcW w:w="2070" w:type="dxa"/>
            <w:shd w:val="clear" w:color="auto" w:fill="D9D9D9" w:themeFill="background1" w:themeFillShade="D9"/>
            <w:vAlign w:val="center"/>
          </w:tcPr>
          <w:p w:rsidR="00F30A30" w:rsidRPr="00BB15A6" w:rsidRDefault="00F30A30" w:rsidP="00EC5004">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Actions</w:t>
            </w:r>
            <w:r w:rsidR="00B90999">
              <w:rPr>
                <w:rFonts w:ascii="Times New Roman" w:eastAsia="Times New Roman" w:hAnsi="Times New Roman" w:cs="Times New Roman"/>
                <w:b/>
                <w:bCs/>
              </w:rPr>
              <w:t>/projects</w:t>
            </w:r>
          </w:p>
        </w:tc>
        <w:tc>
          <w:tcPr>
            <w:tcW w:w="3510" w:type="dxa"/>
            <w:shd w:val="clear" w:color="auto" w:fill="D9D9D9" w:themeFill="background1" w:themeFillShade="D9"/>
            <w:vAlign w:val="center"/>
          </w:tcPr>
          <w:p w:rsidR="00F30A30" w:rsidRPr="00BB15A6" w:rsidRDefault="00F30A30" w:rsidP="00EC5004">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shd w:val="clear" w:color="auto" w:fill="D9D9D9" w:themeFill="background1" w:themeFillShade="D9"/>
            <w:vAlign w:val="center"/>
          </w:tcPr>
          <w:p w:rsidR="00F30A30" w:rsidRPr="00BB15A6" w:rsidRDefault="00F30A30" w:rsidP="00EC5004">
            <w:pPr>
              <w:spacing w:before="80" w:after="80" w:line="240" w:lineRule="auto"/>
              <w:ind w:left="342" w:right="72" w:hanging="288"/>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620" w:type="dxa"/>
            <w:shd w:val="clear" w:color="auto" w:fill="D9D9D9" w:themeFill="background1" w:themeFillShade="D9"/>
            <w:vAlign w:val="center"/>
          </w:tcPr>
          <w:p w:rsidR="00F30A30" w:rsidRPr="00BB15A6" w:rsidRDefault="00F30A30" w:rsidP="00EC5004">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F30A30" w:rsidRPr="00BB15A6" w:rsidTr="003D4B01">
        <w:trPr>
          <w:gridBefore w:val="1"/>
          <w:wBefore w:w="7" w:type="dxa"/>
          <w:trHeight w:val="2375"/>
        </w:trPr>
        <w:tc>
          <w:tcPr>
            <w:tcW w:w="2070" w:type="dxa"/>
            <w:shd w:val="clear" w:color="auto" w:fill="auto"/>
          </w:tcPr>
          <w:p w:rsidR="00F30A30" w:rsidRPr="00E9121B" w:rsidRDefault="005926BF" w:rsidP="00EC5004">
            <w:pPr>
              <w:spacing w:before="80" w:after="8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3</w:t>
            </w:r>
            <w:r w:rsidR="00F30A30" w:rsidRPr="00E9121B">
              <w:rPr>
                <w:rFonts w:ascii="Times New Roman" w:eastAsia="Times New Roman" w:hAnsi="Times New Roman" w:cs="Times New Roman"/>
              </w:rPr>
              <w:t>.</w:t>
            </w:r>
            <w:r w:rsidR="00356920" w:rsidRPr="00E9121B">
              <w:rPr>
                <w:rFonts w:ascii="Times New Roman" w:eastAsia="Times New Roman" w:hAnsi="Times New Roman" w:cs="Times New Roman"/>
              </w:rPr>
              <w:t>A</w:t>
            </w:r>
            <w:r w:rsidR="00F30A30" w:rsidRPr="00E9121B">
              <w:rPr>
                <w:rFonts w:ascii="Times New Roman" w:eastAsia="Times New Roman" w:hAnsi="Times New Roman" w:cs="Times New Roman"/>
              </w:rPr>
              <w:t>.</w:t>
            </w:r>
            <w:r w:rsidR="00356920" w:rsidRPr="00E9121B">
              <w:rPr>
                <w:rFonts w:ascii="Times New Roman" w:eastAsia="Times New Roman" w:hAnsi="Times New Roman" w:cs="Times New Roman"/>
              </w:rPr>
              <w:t>3</w:t>
            </w:r>
            <w:r w:rsidR="00F30A30" w:rsidRPr="00E9121B">
              <w:rPr>
                <w:rFonts w:ascii="Times New Roman" w:eastAsia="Times New Roman" w:hAnsi="Times New Roman" w:cs="Times New Roman"/>
              </w:rPr>
              <w:t>.</w:t>
            </w:r>
            <w:r w:rsidR="00EA3FD7">
              <w:rPr>
                <w:rFonts w:ascii="Times New Roman" w:eastAsia="Times New Roman" w:hAnsi="Times New Roman" w:cs="Times New Roman"/>
              </w:rPr>
              <w:t>a</w:t>
            </w:r>
            <w:proofErr w:type="gramEnd"/>
            <w:r w:rsidR="00356920" w:rsidRPr="00E9121B">
              <w:rPr>
                <w:rFonts w:ascii="Times New Roman" w:eastAsia="Times New Roman" w:hAnsi="Times New Roman" w:cs="Times New Roman"/>
              </w:rPr>
              <w:t>.</w:t>
            </w:r>
            <w:r w:rsidR="00F30A30" w:rsidRPr="00E9121B">
              <w:rPr>
                <w:rFonts w:ascii="Times New Roman" w:eastAsia="Times New Roman" w:hAnsi="Times New Roman" w:cs="Times New Roman"/>
              </w:rPr>
              <w:t xml:space="preserve"> Expand Focus of Clean Boating Program.</w:t>
            </w:r>
          </w:p>
          <w:p w:rsidR="00F30A30" w:rsidRPr="00E9121B" w:rsidRDefault="00F30A30" w:rsidP="00EC5004">
            <w:pPr>
              <w:spacing w:before="80" w:after="80" w:line="240" w:lineRule="auto"/>
              <w:rPr>
                <w:rFonts w:ascii="Times New Roman" w:eastAsia="Times New Roman" w:hAnsi="Times New Roman" w:cs="Times New Roman"/>
              </w:rPr>
            </w:pPr>
          </w:p>
        </w:tc>
        <w:tc>
          <w:tcPr>
            <w:tcW w:w="3510" w:type="dxa"/>
            <w:shd w:val="clear" w:color="auto" w:fill="auto"/>
          </w:tcPr>
          <w:p w:rsidR="00F30A30" w:rsidRPr="00E9121B" w:rsidRDefault="00F30A30"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Research and work with partners</w:t>
            </w:r>
          </w:p>
          <w:p w:rsidR="003D4B01" w:rsidRDefault="003D4B01"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Research funding sources.</w:t>
            </w:r>
          </w:p>
          <w:p w:rsidR="00F30A30" w:rsidRPr="00E9121B" w:rsidRDefault="00F30A30"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Determine which areas are not being addressed adequately and where SFEP can contribute.</w:t>
            </w:r>
          </w:p>
          <w:p w:rsidR="00F30A30" w:rsidRPr="00E9121B" w:rsidRDefault="00F30A30" w:rsidP="003D4B01">
            <w:pPr>
              <w:spacing w:before="80" w:after="80" w:line="240" w:lineRule="auto"/>
              <w:ind w:left="342"/>
              <w:rPr>
                <w:rFonts w:ascii="Times New Roman" w:eastAsia="Times New Roman" w:hAnsi="Times New Roman" w:cs="Times New Roman"/>
              </w:rPr>
            </w:pPr>
          </w:p>
        </w:tc>
        <w:tc>
          <w:tcPr>
            <w:tcW w:w="1620" w:type="dxa"/>
            <w:shd w:val="clear" w:color="auto" w:fill="auto"/>
          </w:tcPr>
          <w:p w:rsidR="00F30A30" w:rsidRPr="00E9121B" w:rsidRDefault="00F30A30" w:rsidP="00EC5004">
            <w:pPr>
              <w:spacing w:before="80" w:after="80" w:line="240" w:lineRule="auto"/>
              <w:ind w:left="72"/>
              <w:rPr>
                <w:rFonts w:ascii="Times New Roman" w:eastAsia="Times New Roman" w:hAnsi="Times New Roman" w:cs="Times New Roman"/>
              </w:rPr>
            </w:pPr>
            <w:r w:rsidRPr="00E9121B">
              <w:rPr>
                <w:rFonts w:ascii="Times New Roman" w:eastAsia="Times New Roman" w:hAnsi="Times New Roman" w:cs="Times New Roman"/>
              </w:rPr>
              <w:t>Dependent on staff availability and new funding/ partnerships</w:t>
            </w:r>
          </w:p>
        </w:tc>
        <w:tc>
          <w:tcPr>
            <w:tcW w:w="1620" w:type="dxa"/>
            <w:shd w:val="clear" w:color="auto" w:fill="auto"/>
          </w:tcPr>
          <w:p w:rsidR="00F30A30" w:rsidRPr="00E9121B" w:rsidRDefault="00F30A30" w:rsidP="00EC5004">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DBW or </w:t>
            </w:r>
            <w:r w:rsidRPr="00E9121B">
              <w:rPr>
                <w:rFonts w:ascii="Times New Roman" w:eastAsia="Times New Roman" w:hAnsi="Times New Roman" w:cs="Times New Roman"/>
                <w:iCs/>
              </w:rPr>
              <w:t>DPH/EPA or others</w:t>
            </w:r>
          </w:p>
          <w:p w:rsidR="00F30A30" w:rsidRPr="00E9121B" w:rsidRDefault="00F30A30" w:rsidP="00EC5004">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iCs/>
              </w:rPr>
              <w:t>Partnership with SFEI  or educational</w:t>
            </w:r>
            <w:r w:rsidRPr="00E9121B">
              <w:rPr>
                <w:rFonts w:ascii="Times New Roman" w:eastAsia="Times New Roman" w:hAnsi="Times New Roman" w:cs="Times New Roman"/>
              </w:rPr>
              <w:t xml:space="preserve"> </w:t>
            </w:r>
            <w:r w:rsidRPr="00E9121B">
              <w:rPr>
                <w:rFonts w:ascii="Times New Roman" w:eastAsia="Times New Roman" w:hAnsi="Times New Roman" w:cs="Times New Roman"/>
                <w:iCs/>
              </w:rPr>
              <w:t xml:space="preserve">institutions </w:t>
            </w:r>
          </w:p>
        </w:tc>
      </w:tr>
      <w:tr w:rsidR="003D4B01" w:rsidRPr="00BB15A6" w:rsidTr="00C11CAD">
        <w:trPr>
          <w:gridBefore w:val="1"/>
          <w:wBefore w:w="7" w:type="dxa"/>
          <w:trHeight w:val="260"/>
        </w:trPr>
        <w:tc>
          <w:tcPr>
            <w:tcW w:w="2070" w:type="dxa"/>
            <w:shd w:val="clear" w:color="auto" w:fill="D9D9D9" w:themeFill="background1" w:themeFillShade="D9"/>
            <w:vAlign w:val="center"/>
          </w:tcPr>
          <w:p w:rsidR="003D4B01" w:rsidRPr="00BB15A6" w:rsidRDefault="003D4B01"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Actions</w:t>
            </w:r>
            <w:r>
              <w:rPr>
                <w:rFonts w:ascii="Times New Roman" w:eastAsia="Times New Roman" w:hAnsi="Times New Roman" w:cs="Times New Roman"/>
                <w:b/>
                <w:bCs/>
              </w:rPr>
              <w:t>/projects</w:t>
            </w:r>
          </w:p>
        </w:tc>
        <w:tc>
          <w:tcPr>
            <w:tcW w:w="3510" w:type="dxa"/>
            <w:shd w:val="clear" w:color="auto" w:fill="D9D9D9" w:themeFill="background1" w:themeFillShade="D9"/>
            <w:vAlign w:val="center"/>
          </w:tcPr>
          <w:p w:rsidR="003D4B01" w:rsidRPr="00BB15A6" w:rsidRDefault="003D4B01"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shd w:val="clear" w:color="auto" w:fill="D9D9D9" w:themeFill="background1" w:themeFillShade="D9"/>
            <w:vAlign w:val="center"/>
          </w:tcPr>
          <w:p w:rsidR="003D4B01" w:rsidRPr="00BB15A6" w:rsidRDefault="003D4B01" w:rsidP="002159DB">
            <w:pPr>
              <w:spacing w:before="80" w:after="80" w:line="240" w:lineRule="auto"/>
              <w:ind w:left="342" w:right="72" w:hanging="288"/>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620" w:type="dxa"/>
            <w:shd w:val="clear" w:color="auto" w:fill="D9D9D9" w:themeFill="background1" w:themeFillShade="D9"/>
            <w:vAlign w:val="center"/>
          </w:tcPr>
          <w:p w:rsidR="003D4B01" w:rsidRPr="00BB15A6" w:rsidRDefault="003D4B01"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3D4B01" w:rsidRPr="00BB15A6" w:rsidTr="00607002">
        <w:trPr>
          <w:gridBefore w:val="1"/>
          <w:wBefore w:w="7" w:type="dxa"/>
          <w:trHeight w:val="60"/>
        </w:trPr>
        <w:tc>
          <w:tcPr>
            <w:tcW w:w="2070" w:type="dxa"/>
            <w:shd w:val="clear" w:color="auto" w:fill="auto"/>
          </w:tcPr>
          <w:p w:rsidR="003D4B01" w:rsidRPr="00E9121B" w:rsidRDefault="003D4B01" w:rsidP="00EC5004">
            <w:pPr>
              <w:spacing w:after="0" w:line="240" w:lineRule="auto"/>
              <w:rPr>
                <w:rFonts w:ascii="Times New Roman" w:eastAsia="Times New Roman" w:hAnsi="Times New Roman" w:cs="Times New Roman"/>
              </w:rPr>
            </w:pPr>
          </w:p>
        </w:tc>
        <w:tc>
          <w:tcPr>
            <w:tcW w:w="3510" w:type="dxa"/>
            <w:shd w:val="clear" w:color="auto" w:fill="auto"/>
          </w:tcPr>
          <w:p w:rsidR="003D4B01" w:rsidRPr="00E9121B" w:rsidRDefault="003D4B01"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Examples: Anti-fouling paints, chemical use in boating, invasive species, oil and fuel disposal,</w:t>
            </w:r>
          </w:p>
        </w:tc>
        <w:tc>
          <w:tcPr>
            <w:tcW w:w="1620" w:type="dxa"/>
            <w:shd w:val="clear" w:color="auto" w:fill="auto"/>
          </w:tcPr>
          <w:p w:rsidR="003D4B01" w:rsidRPr="00E9121B" w:rsidRDefault="003D4B01" w:rsidP="00EC5004">
            <w:pPr>
              <w:spacing w:before="80" w:after="80" w:line="240" w:lineRule="auto"/>
              <w:rPr>
                <w:rFonts w:ascii="Times New Roman" w:eastAsia="Times New Roman" w:hAnsi="Times New Roman" w:cs="Times New Roman"/>
              </w:rPr>
            </w:pPr>
          </w:p>
        </w:tc>
        <w:tc>
          <w:tcPr>
            <w:tcW w:w="1620" w:type="dxa"/>
            <w:shd w:val="clear" w:color="auto" w:fill="auto"/>
          </w:tcPr>
          <w:p w:rsidR="003D4B01" w:rsidRPr="00E9121B" w:rsidRDefault="003D4B01" w:rsidP="00EC5004">
            <w:pPr>
              <w:spacing w:before="80" w:after="80" w:line="240" w:lineRule="auto"/>
              <w:rPr>
                <w:rFonts w:ascii="Times New Roman" w:eastAsia="Times New Roman" w:hAnsi="Times New Roman" w:cs="Times New Roman"/>
              </w:rPr>
            </w:pPr>
          </w:p>
        </w:tc>
      </w:tr>
      <w:tr w:rsidR="003D4B01" w:rsidRPr="00BB15A6" w:rsidTr="00607002">
        <w:trPr>
          <w:gridBefore w:val="1"/>
          <w:wBefore w:w="7" w:type="dxa"/>
          <w:trHeight w:val="60"/>
        </w:trPr>
        <w:tc>
          <w:tcPr>
            <w:tcW w:w="2070" w:type="dxa"/>
            <w:shd w:val="clear" w:color="auto" w:fill="auto"/>
          </w:tcPr>
          <w:p w:rsidR="003D4B01" w:rsidRPr="00E9121B" w:rsidRDefault="003D4B01" w:rsidP="00EC5004">
            <w:pPr>
              <w:spacing w:after="0" w:line="240" w:lineRule="auto"/>
              <w:rPr>
                <w:rFonts w:ascii="Times New Roman" w:eastAsia="Times New Roman" w:hAnsi="Times New Roman" w:cs="Times New Roman"/>
              </w:rPr>
            </w:pPr>
            <w:bookmarkStart w:id="13" w:name="OLE_LINK1"/>
            <w:bookmarkStart w:id="14" w:name="OLE_LINK2"/>
            <w:proofErr w:type="gramStart"/>
            <w:r w:rsidRPr="00E9121B">
              <w:rPr>
                <w:rFonts w:ascii="Times New Roman" w:eastAsia="Times New Roman" w:hAnsi="Times New Roman" w:cs="Times New Roman"/>
              </w:rPr>
              <w:t>3.A.3.</w:t>
            </w:r>
            <w:r>
              <w:rPr>
                <w:rFonts w:ascii="Times New Roman" w:eastAsia="Times New Roman" w:hAnsi="Times New Roman" w:cs="Times New Roman"/>
              </w:rPr>
              <w:t>b</w:t>
            </w:r>
            <w:proofErr w:type="gramEnd"/>
            <w:r w:rsidRPr="00E9121B">
              <w:rPr>
                <w:rFonts w:ascii="Times New Roman" w:eastAsia="Times New Roman" w:hAnsi="Times New Roman" w:cs="Times New Roman"/>
              </w:rPr>
              <w:t>. Coordinate Guadalupe Hg TMDL implementation - Los Alamitos Creek</w:t>
            </w:r>
            <w:bookmarkEnd w:id="13"/>
            <w:bookmarkEnd w:id="14"/>
            <w:r w:rsidRPr="00E9121B">
              <w:rPr>
                <w:rFonts w:ascii="Times New Roman" w:eastAsia="Times New Roman" w:hAnsi="Times New Roman" w:cs="Times New Roman"/>
              </w:rPr>
              <w:t xml:space="preserve"> Reach.</w:t>
            </w:r>
          </w:p>
        </w:tc>
        <w:tc>
          <w:tcPr>
            <w:tcW w:w="3510" w:type="dxa"/>
            <w:shd w:val="clear" w:color="auto" w:fill="auto"/>
          </w:tcPr>
          <w:p w:rsidR="003D4B01" w:rsidRPr="00E9121B" w:rsidRDefault="003D4B01"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Attend pre-planning meetings with EPA and others</w:t>
            </w:r>
          </w:p>
          <w:p w:rsidR="003D4B01" w:rsidRPr="00E9121B" w:rsidRDefault="003D4B01" w:rsidP="00EC5004">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Identify how SFEP can contribute; assist with grant applications and other communications.</w:t>
            </w:r>
          </w:p>
        </w:tc>
        <w:tc>
          <w:tcPr>
            <w:tcW w:w="1620" w:type="dxa"/>
            <w:shd w:val="clear" w:color="auto" w:fill="auto"/>
          </w:tcPr>
          <w:p w:rsidR="003D4B01" w:rsidRPr="00E9121B" w:rsidRDefault="003D4B01" w:rsidP="00EC5004">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Dependent on new funding</w:t>
            </w:r>
          </w:p>
        </w:tc>
        <w:tc>
          <w:tcPr>
            <w:tcW w:w="1620" w:type="dxa"/>
            <w:shd w:val="clear" w:color="auto" w:fill="auto"/>
          </w:tcPr>
          <w:p w:rsidR="003D4B01" w:rsidRPr="00E9121B" w:rsidRDefault="003D4B01" w:rsidP="00EC5004">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New funding</w:t>
            </w:r>
          </w:p>
        </w:tc>
      </w:tr>
      <w:tr w:rsidR="003D4B01" w:rsidRPr="00BB15A6" w:rsidTr="00B90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512"/>
        </w:trPr>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4B01" w:rsidRPr="00E9121B" w:rsidRDefault="003D4B01" w:rsidP="00607002">
            <w:pPr>
              <w:tabs>
                <w:tab w:val="center" w:pos="4320"/>
                <w:tab w:val="right" w:pos="8640"/>
              </w:tabs>
              <w:spacing w:before="60" w:after="0" w:line="240" w:lineRule="auto"/>
              <w:ind w:hanging="18"/>
              <w:rPr>
                <w:rFonts w:ascii="Times New Roman" w:eastAsia="Times New Roman" w:hAnsi="Times New Roman" w:cs="Times New Roman"/>
                <w:iCs/>
              </w:rPr>
            </w:pPr>
            <w:proofErr w:type="gramStart"/>
            <w:r>
              <w:rPr>
                <w:rFonts w:ascii="Times New Roman" w:eastAsia="Times New Roman" w:hAnsi="Times New Roman" w:cs="Times New Roman"/>
                <w:iCs/>
              </w:rPr>
              <w:t>3.A.2.c</w:t>
            </w:r>
            <w:proofErr w:type="gramEnd"/>
            <w:r>
              <w:rPr>
                <w:rFonts w:ascii="Times New Roman" w:eastAsia="Times New Roman" w:hAnsi="Times New Roman" w:cs="Times New Roman"/>
                <w:iCs/>
              </w:rPr>
              <w:t>. Facilitate regional purchasing of full trash capture devices</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3D4B01" w:rsidRPr="00E9121B" w:rsidRDefault="003D4B01" w:rsidP="00607002">
            <w:pPr>
              <w:numPr>
                <w:ilvl w:val="0"/>
                <w:numId w:val="3"/>
              </w:numPr>
              <w:tabs>
                <w:tab w:val="center" w:pos="4320"/>
                <w:tab w:val="right" w:pos="8640"/>
              </w:tabs>
              <w:spacing w:before="60" w:after="0" w:line="240" w:lineRule="auto"/>
              <w:ind w:left="155" w:hanging="180"/>
              <w:rPr>
                <w:rFonts w:ascii="Times New Roman" w:eastAsia="Times New Roman" w:hAnsi="Times New Roman" w:cs="Times New Roman"/>
              </w:rPr>
            </w:pPr>
            <w:r>
              <w:rPr>
                <w:rFonts w:ascii="Times New Roman" w:eastAsia="Times New Roman" w:hAnsi="Times New Roman" w:cs="Times New Roman"/>
              </w:rPr>
              <w:t>Issue Request for Proposals</w:t>
            </w:r>
          </w:p>
          <w:p w:rsidR="003D4B01" w:rsidRPr="00E9121B" w:rsidRDefault="003D4B01" w:rsidP="00607002">
            <w:pPr>
              <w:numPr>
                <w:ilvl w:val="0"/>
                <w:numId w:val="3"/>
              </w:numPr>
              <w:tabs>
                <w:tab w:val="center" w:pos="4320"/>
                <w:tab w:val="right" w:pos="8640"/>
              </w:tabs>
              <w:spacing w:before="60" w:after="0" w:line="240" w:lineRule="auto"/>
              <w:ind w:left="155" w:hanging="180"/>
              <w:rPr>
                <w:rFonts w:ascii="Times New Roman" w:eastAsia="Times New Roman" w:hAnsi="Times New Roman" w:cs="Times New Roman"/>
              </w:rPr>
            </w:pPr>
            <w:r>
              <w:rPr>
                <w:rFonts w:ascii="Times New Roman" w:eastAsia="Times New Roman" w:hAnsi="Times New Roman" w:cs="Times New Roman"/>
              </w:rPr>
              <w:t>Identify appropriate devices and make available to ABAG member municipalities</w:t>
            </w:r>
          </w:p>
          <w:p w:rsidR="003D4B01" w:rsidRPr="00E9121B" w:rsidRDefault="003D4B01" w:rsidP="00607002">
            <w:pPr>
              <w:tabs>
                <w:tab w:val="center" w:pos="4320"/>
                <w:tab w:val="right" w:pos="8640"/>
              </w:tabs>
              <w:spacing w:before="60" w:after="0" w:line="240" w:lineRule="auto"/>
              <w:ind w:left="155"/>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4B01" w:rsidRPr="00E9121B" w:rsidRDefault="003D4B01" w:rsidP="00607002">
            <w:pPr>
              <w:tabs>
                <w:tab w:val="center" w:pos="4320"/>
                <w:tab w:val="right" w:pos="8640"/>
              </w:tabs>
              <w:spacing w:before="60" w:after="0" w:line="240" w:lineRule="auto"/>
              <w:ind w:right="-108"/>
              <w:rPr>
                <w:rFonts w:ascii="Times New Roman" w:eastAsia="Times New Roman" w:hAnsi="Times New Roman" w:cs="Times New Roman"/>
              </w:rPr>
            </w:pPr>
            <w:r>
              <w:rPr>
                <w:rFonts w:ascii="Times New Roman" w:eastAsia="Times New Roman" w:hAnsi="Times New Roman" w:cs="Times New Roman"/>
              </w:rPr>
              <w:t>Quarters1-4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4B01" w:rsidRPr="00E9121B" w:rsidRDefault="003D4B01" w:rsidP="00607002">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 xml:space="preserve">§320 funding </w:t>
            </w:r>
          </w:p>
          <w:p w:rsidR="003D4B01" w:rsidRPr="00E9121B" w:rsidRDefault="003D4B01" w:rsidP="00607002">
            <w:pPr>
              <w:tabs>
                <w:tab w:val="center" w:pos="4320"/>
                <w:tab w:val="right" w:pos="8640"/>
              </w:tabs>
              <w:spacing w:before="60" w:after="0" w:line="240" w:lineRule="auto"/>
              <w:ind w:right="252"/>
              <w:rPr>
                <w:rFonts w:ascii="Times New Roman" w:eastAsia="Times New Roman" w:hAnsi="Times New Roman" w:cs="Times New Roman"/>
                <w:i/>
                <w:iCs/>
              </w:rPr>
            </w:pPr>
            <w:r>
              <w:rPr>
                <w:rFonts w:ascii="Times New Roman" w:eastAsia="Times New Roman" w:hAnsi="Times New Roman" w:cs="Times New Roman"/>
                <w:iCs/>
              </w:rPr>
              <w:t>Municipal funding</w:t>
            </w:r>
          </w:p>
        </w:tc>
      </w:tr>
    </w:tbl>
    <w:p w:rsidR="00EC5004" w:rsidRDefault="00EC5004" w:rsidP="00BB15A6">
      <w:pPr>
        <w:spacing w:after="0" w:line="240" w:lineRule="auto"/>
        <w:rPr>
          <w:rFonts w:ascii="Times New Roman" w:eastAsia="Times New Roman" w:hAnsi="Times New Roman" w:cs="Times New Roman"/>
          <w:sz w:val="24"/>
          <w:szCs w:val="24"/>
        </w:rPr>
      </w:pPr>
    </w:p>
    <w:p w:rsidR="00636641" w:rsidRPr="00BB15A6" w:rsidRDefault="00636641" w:rsidP="00BB15A6">
      <w:pPr>
        <w:spacing w:after="0" w:line="240" w:lineRule="auto"/>
        <w:rPr>
          <w:rFonts w:ascii="Times New Roman" w:eastAsia="Times New Roman" w:hAnsi="Times New Roman" w:cs="Times New Roman"/>
          <w:sz w:val="24"/>
          <w:szCs w:val="24"/>
        </w:rPr>
      </w:pPr>
    </w:p>
    <w:p w:rsidR="00BB15A6" w:rsidRPr="00BB15A6" w:rsidRDefault="005926BF" w:rsidP="00E37544">
      <w:pPr>
        <w:pStyle w:val="Heading3"/>
      </w:pPr>
      <w:bookmarkStart w:id="15" w:name="_Toc349743736"/>
      <w:proofErr w:type="gramStart"/>
      <w:r>
        <w:t>3</w:t>
      </w:r>
      <w:r w:rsidR="004E171D">
        <w:t>.</w:t>
      </w:r>
      <w:r w:rsidR="00356920">
        <w:t>B</w:t>
      </w:r>
      <w:proofErr w:type="gramEnd"/>
      <w:r w:rsidR="00BB15A6" w:rsidRPr="00BB15A6">
        <w:t xml:space="preserve">. Green Infrastructure/Low Impact Development </w:t>
      </w:r>
      <w:r w:rsidR="000E698A">
        <w:t>(LID)</w:t>
      </w:r>
      <w:bookmarkEnd w:id="15"/>
    </w:p>
    <w:tbl>
      <w:tblPr>
        <w:tblW w:w="9000" w:type="dxa"/>
        <w:tblInd w:w="108" w:type="dxa"/>
        <w:tblLayout w:type="fixed"/>
        <w:tblLook w:val="01E0" w:firstRow="1" w:lastRow="1" w:firstColumn="1" w:lastColumn="1" w:noHBand="0" w:noVBand="0"/>
      </w:tblPr>
      <w:tblGrid>
        <w:gridCol w:w="2430"/>
        <w:gridCol w:w="3150"/>
        <w:gridCol w:w="1530"/>
        <w:gridCol w:w="1890"/>
      </w:tblGrid>
      <w:tr w:rsidR="00BB15A6" w:rsidRPr="00BB15A6" w:rsidTr="00524512">
        <w:trPr>
          <w:cantSplit/>
          <w:trHeight w:val="593"/>
        </w:trPr>
        <w:tc>
          <w:tcPr>
            <w:tcW w:w="9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15A6" w:rsidRPr="00BB15A6" w:rsidRDefault="005926BF" w:rsidP="00BB15A6">
            <w:pPr>
              <w:tabs>
                <w:tab w:val="center" w:pos="4320"/>
                <w:tab w:val="right" w:pos="8640"/>
              </w:tabs>
              <w:spacing w:before="60" w:after="120" w:line="240" w:lineRule="auto"/>
              <w:outlineLvl w:val="3"/>
              <w:rPr>
                <w:rFonts w:ascii="Calibri" w:eastAsia="Times New Roman" w:hAnsi="Calibri" w:cs="Times New Roman"/>
                <w:b/>
                <w:bCs/>
                <w:color w:val="000000"/>
                <w:sz w:val="24"/>
              </w:rPr>
            </w:pPr>
            <w:proofErr w:type="gramStart"/>
            <w:r>
              <w:rPr>
                <w:rFonts w:ascii="Calibri" w:eastAsia="Times New Roman" w:hAnsi="Calibri" w:cs="Times New Roman"/>
                <w:b/>
                <w:bCs/>
                <w:color w:val="000000"/>
                <w:sz w:val="24"/>
              </w:rPr>
              <w:t>3</w:t>
            </w:r>
            <w:r w:rsidR="009B14C0">
              <w:rPr>
                <w:rFonts w:ascii="Calibri" w:eastAsia="Times New Roman" w:hAnsi="Calibri" w:cs="Times New Roman"/>
                <w:b/>
                <w:bCs/>
                <w:color w:val="000000"/>
                <w:sz w:val="24"/>
              </w:rPr>
              <w:t>.</w:t>
            </w:r>
            <w:r w:rsidR="00356920">
              <w:rPr>
                <w:rFonts w:ascii="Calibri" w:eastAsia="Times New Roman" w:hAnsi="Calibri" w:cs="Times New Roman"/>
                <w:b/>
                <w:bCs/>
                <w:color w:val="000000"/>
                <w:sz w:val="24"/>
              </w:rPr>
              <w:t>B</w:t>
            </w:r>
            <w:r w:rsidR="00BB15A6" w:rsidRPr="00BB15A6">
              <w:rPr>
                <w:rFonts w:ascii="Calibri" w:eastAsia="Times New Roman" w:hAnsi="Calibri" w:cs="Times New Roman"/>
                <w:b/>
                <w:bCs/>
                <w:color w:val="000000"/>
                <w:sz w:val="24"/>
              </w:rPr>
              <w:t>.1</w:t>
            </w:r>
            <w:proofErr w:type="gramEnd"/>
            <w:r w:rsidR="00BB15A6" w:rsidRPr="00BB15A6">
              <w:rPr>
                <w:rFonts w:ascii="Calibri" w:eastAsia="Times New Roman" w:hAnsi="Calibri" w:cs="Times New Roman"/>
                <w:b/>
                <w:bCs/>
                <w:color w:val="000000"/>
                <w:sz w:val="24"/>
              </w:rPr>
              <w:t>. Manage and Implement Current SFEP-led Implementation Efforts</w:t>
            </w:r>
          </w:p>
        </w:tc>
      </w:tr>
      <w:tr w:rsidR="00BB15A6" w:rsidRPr="00BB15A6" w:rsidTr="00A52692">
        <w:trPr>
          <w:cantSplit/>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5A6" w:rsidRPr="00BB15A6" w:rsidRDefault="00BB15A6"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sz w:val="24"/>
                <w:szCs w:val="24"/>
              </w:rPr>
              <w:br w:type="page"/>
            </w:r>
            <w:r w:rsidRPr="00BB15A6">
              <w:rPr>
                <w:rFonts w:ascii="Arial" w:eastAsia="Times New Roman" w:hAnsi="Arial" w:cs="Arial"/>
              </w:rPr>
              <w:br w:type="page"/>
            </w:r>
            <w:r w:rsidRPr="00BB15A6">
              <w:rPr>
                <w:rFonts w:ascii="Times New Roman" w:eastAsia="Times New Roman" w:hAnsi="Times New Roman" w:cs="Times New Roman"/>
                <w:b/>
                <w:bCs/>
              </w:rPr>
              <w:t>Action</w:t>
            </w:r>
            <w:r w:rsidR="00B90999">
              <w:rPr>
                <w:rFonts w:ascii="Times New Roman" w:eastAsia="Times New Roman" w:hAnsi="Times New Roman" w:cs="Times New Roman"/>
                <w:b/>
                <w:bCs/>
              </w:rPr>
              <w:t>s/projects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5A6" w:rsidRPr="00BB15A6" w:rsidRDefault="00BB15A6"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5A6" w:rsidRPr="00BB15A6" w:rsidRDefault="00BB15A6"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15A6" w:rsidRPr="00BB15A6" w:rsidRDefault="00BB15A6" w:rsidP="00BB15A6">
            <w:pPr>
              <w:tabs>
                <w:tab w:val="center" w:pos="4320"/>
                <w:tab w:val="right" w:pos="8640"/>
              </w:tabs>
              <w:spacing w:before="60"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BB15A6" w:rsidRPr="00636641" w:rsidTr="00F30A30">
        <w:trPr>
          <w:cantSplit/>
          <w:trHeight w:val="864"/>
        </w:trPr>
        <w:tc>
          <w:tcPr>
            <w:tcW w:w="24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5926BF" w:rsidP="00636641">
            <w:pPr>
              <w:tabs>
                <w:tab w:val="center" w:pos="4320"/>
                <w:tab w:val="right" w:pos="8640"/>
              </w:tabs>
              <w:spacing w:before="60" w:after="0" w:line="240" w:lineRule="auto"/>
              <w:rPr>
                <w:rFonts w:ascii="Times New Roman" w:eastAsia="Times New Roman" w:hAnsi="Times New Roman" w:cs="Times New Roman"/>
                <w:iCs/>
              </w:rPr>
            </w:pPr>
            <w:proofErr w:type="gramStart"/>
            <w:r w:rsidRPr="00E9121B">
              <w:rPr>
                <w:rFonts w:ascii="Times New Roman" w:eastAsia="Times New Roman" w:hAnsi="Times New Roman" w:cs="Times New Roman"/>
                <w:iCs/>
              </w:rPr>
              <w:t>3</w:t>
            </w:r>
            <w:r w:rsidR="00636641" w:rsidRPr="00E9121B">
              <w:rPr>
                <w:rFonts w:ascii="Times New Roman" w:eastAsia="Times New Roman" w:hAnsi="Times New Roman" w:cs="Times New Roman"/>
                <w:iCs/>
              </w:rPr>
              <w:t>.B</w:t>
            </w:r>
            <w:r w:rsidR="00BB15A6" w:rsidRPr="00E9121B">
              <w:rPr>
                <w:rFonts w:ascii="Times New Roman" w:eastAsia="Times New Roman" w:hAnsi="Times New Roman" w:cs="Times New Roman"/>
                <w:iCs/>
              </w:rPr>
              <w:t>.1.a</w:t>
            </w:r>
            <w:proofErr w:type="gramEnd"/>
            <w:r w:rsidR="00BB15A6" w:rsidRPr="00E9121B">
              <w:rPr>
                <w:rFonts w:ascii="Times New Roman" w:eastAsia="Times New Roman" w:hAnsi="Times New Roman" w:cs="Times New Roman"/>
                <w:iCs/>
              </w:rPr>
              <w:t xml:space="preserve">. Design and implement the San Pablo Avenue Green </w:t>
            </w:r>
            <w:proofErr w:type="spellStart"/>
            <w:r w:rsidR="00BB15A6" w:rsidRPr="00E9121B">
              <w:rPr>
                <w:rFonts w:ascii="Times New Roman" w:eastAsia="Times New Roman" w:hAnsi="Times New Roman" w:cs="Times New Roman"/>
                <w:iCs/>
              </w:rPr>
              <w:t>Stormwater</w:t>
            </w:r>
            <w:proofErr w:type="spellEnd"/>
            <w:r w:rsidR="00BB15A6" w:rsidRPr="00E9121B">
              <w:rPr>
                <w:rFonts w:ascii="Times New Roman" w:eastAsia="Times New Roman" w:hAnsi="Times New Roman" w:cs="Times New Roman"/>
                <w:iCs/>
              </w:rPr>
              <w:t xml:space="preserve"> Spine</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7C63D4" w:rsidP="0063664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Continue to </w:t>
            </w:r>
            <w:r w:rsidR="00BB15A6" w:rsidRPr="00E9121B">
              <w:rPr>
                <w:rFonts w:ascii="Times New Roman" w:eastAsia="Times New Roman" w:hAnsi="Times New Roman" w:cs="Times New Roman"/>
              </w:rPr>
              <w:t xml:space="preserve">work with </w:t>
            </w:r>
            <w:r w:rsidR="00D73218" w:rsidRPr="00E9121B">
              <w:rPr>
                <w:rFonts w:ascii="Times New Roman" w:eastAsia="Times New Roman" w:hAnsi="Times New Roman" w:cs="Times New Roman"/>
              </w:rPr>
              <w:t xml:space="preserve">7 </w:t>
            </w:r>
            <w:r w:rsidR="00BB15A6" w:rsidRPr="00E9121B">
              <w:rPr>
                <w:rFonts w:ascii="Times New Roman" w:eastAsia="Times New Roman" w:hAnsi="Times New Roman" w:cs="Times New Roman"/>
              </w:rPr>
              <w:t>cities</w:t>
            </w:r>
            <w:r w:rsidRPr="00E9121B">
              <w:rPr>
                <w:rFonts w:ascii="Times New Roman" w:eastAsia="Times New Roman" w:hAnsi="Times New Roman" w:cs="Times New Roman"/>
              </w:rPr>
              <w:t xml:space="preserve"> and contractors on the</w:t>
            </w:r>
            <w:r w:rsidR="00BB15A6" w:rsidRPr="00E9121B">
              <w:rPr>
                <w:rFonts w:ascii="Times New Roman" w:eastAsia="Times New Roman" w:hAnsi="Times New Roman" w:cs="Times New Roman"/>
              </w:rPr>
              <w:t xml:space="preserve"> </w:t>
            </w:r>
            <w:r w:rsidR="00D73218" w:rsidRPr="00E9121B">
              <w:rPr>
                <w:rFonts w:ascii="Times New Roman" w:eastAsia="Times New Roman" w:hAnsi="Times New Roman" w:cs="Times New Roman"/>
              </w:rPr>
              <w:t xml:space="preserve">design and </w:t>
            </w:r>
            <w:r w:rsidR="00BB15A6" w:rsidRPr="00E9121B">
              <w:rPr>
                <w:rFonts w:ascii="Times New Roman" w:eastAsia="Times New Roman" w:hAnsi="Times New Roman" w:cs="Times New Roman"/>
              </w:rPr>
              <w:t>construction of spine</w:t>
            </w:r>
            <w:r w:rsidRPr="00E9121B">
              <w:rPr>
                <w:rFonts w:ascii="Times New Roman" w:eastAsia="Times New Roman" w:hAnsi="Times New Roman" w:cs="Times New Roman"/>
              </w:rPr>
              <w:t xml:space="preserve"> sites</w:t>
            </w:r>
            <w:r w:rsidR="00BB15A6" w:rsidRPr="00E9121B">
              <w:rPr>
                <w:rFonts w:ascii="Times New Roman" w:eastAsia="Times New Roman" w:hAnsi="Times New Roman" w:cs="Times New Roman"/>
              </w:rPr>
              <w:t>, and conduct outreach.</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63664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E303F1" w:rsidP="00636641">
            <w:pPr>
              <w:tabs>
                <w:tab w:val="center" w:pos="4320"/>
                <w:tab w:val="right" w:pos="8640"/>
              </w:tabs>
              <w:spacing w:before="60" w:after="0" w:line="240" w:lineRule="auto"/>
              <w:rPr>
                <w:rFonts w:ascii="Times New Roman" w:eastAsia="Times New Roman" w:hAnsi="Times New Roman" w:cs="Times New Roman"/>
              </w:rPr>
            </w:pPr>
            <w:r>
              <w:rPr>
                <w:rFonts w:ascii="Times New Roman" w:eastAsia="Times New Roman" w:hAnsi="Times New Roman" w:cs="Times New Roman"/>
              </w:rPr>
              <w:t>DWR IRWMP</w:t>
            </w:r>
            <w:r w:rsidR="00BB15A6" w:rsidRPr="00E9121B">
              <w:rPr>
                <w:rFonts w:ascii="Times New Roman" w:eastAsia="Times New Roman" w:hAnsi="Times New Roman" w:cs="Times New Roman"/>
              </w:rPr>
              <w:t xml:space="preserve"> </w:t>
            </w:r>
            <w:r w:rsidR="00636641" w:rsidRPr="00E9121B">
              <w:rPr>
                <w:rFonts w:ascii="Times New Roman" w:eastAsia="Times New Roman" w:hAnsi="Times New Roman" w:cs="Times New Roman"/>
              </w:rPr>
              <w:t>Prop 84 I</w:t>
            </w:r>
            <w:r w:rsidR="00BB15A6" w:rsidRPr="00E9121B">
              <w:rPr>
                <w:rFonts w:ascii="Times New Roman" w:eastAsia="Times New Roman" w:hAnsi="Times New Roman" w:cs="Times New Roman"/>
              </w:rPr>
              <w:t>mplementation grant</w:t>
            </w:r>
          </w:p>
          <w:p w:rsidR="00BB15A6" w:rsidRPr="00E9121B" w:rsidRDefault="00BB15A6" w:rsidP="0063664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SF </w:t>
            </w:r>
            <w:proofErr w:type="spellStart"/>
            <w:r w:rsidRPr="00E9121B">
              <w:rPr>
                <w:rFonts w:ascii="Times New Roman" w:eastAsia="Times New Roman" w:hAnsi="Times New Roman" w:cs="Times New Roman"/>
              </w:rPr>
              <w:t>BayWater</w:t>
            </w:r>
            <w:proofErr w:type="spellEnd"/>
            <w:r w:rsidRPr="00E9121B">
              <w:rPr>
                <w:rFonts w:ascii="Times New Roman" w:eastAsia="Times New Roman" w:hAnsi="Times New Roman" w:cs="Times New Roman"/>
              </w:rPr>
              <w:t xml:space="preserve"> Quality Improvement Fund (EPA)</w:t>
            </w:r>
          </w:p>
          <w:p w:rsidR="00BB15A6" w:rsidRDefault="00BB15A6" w:rsidP="0063664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Caltrans</w:t>
            </w:r>
          </w:p>
          <w:p w:rsidR="00E303F1" w:rsidRDefault="00E303F1" w:rsidP="00E303F1">
            <w:pPr>
              <w:tabs>
                <w:tab w:val="center" w:pos="4320"/>
                <w:tab w:val="right" w:pos="8640"/>
              </w:tabs>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CANatural</w:t>
            </w:r>
            <w:proofErr w:type="spellEnd"/>
            <w:r>
              <w:rPr>
                <w:rFonts w:ascii="Times New Roman" w:eastAsia="Times New Roman" w:hAnsi="Times New Roman" w:cs="Times New Roman"/>
              </w:rPr>
              <w:t xml:space="preserve"> Resources</w:t>
            </w:r>
          </w:p>
          <w:p w:rsidR="00E303F1" w:rsidRPr="00E9121B" w:rsidRDefault="00E303F1" w:rsidP="00E303F1">
            <w:pPr>
              <w:tabs>
                <w:tab w:val="center" w:pos="4320"/>
                <w:tab w:val="right" w:pos="8640"/>
              </w:tabs>
              <w:spacing w:after="0" w:line="240" w:lineRule="auto"/>
              <w:rPr>
                <w:rFonts w:ascii="Times New Roman" w:eastAsia="Times New Roman" w:hAnsi="Times New Roman" w:cs="Times New Roman"/>
              </w:rPr>
            </w:pPr>
            <w:r>
              <w:rPr>
                <w:rFonts w:ascii="Times New Roman" w:eastAsia="Times New Roman" w:hAnsi="Times New Roman" w:cs="Times New Roman"/>
              </w:rPr>
              <w:t>Agency-UGC</w:t>
            </w:r>
          </w:p>
          <w:p w:rsidR="00BB15A6" w:rsidRPr="00E9121B" w:rsidRDefault="00BB15A6" w:rsidP="00636641">
            <w:pPr>
              <w:tabs>
                <w:tab w:val="center" w:pos="4320"/>
                <w:tab w:val="right" w:pos="8640"/>
              </w:tabs>
              <w:spacing w:before="60" w:after="0" w:line="240" w:lineRule="auto"/>
              <w:rPr>
                <w:rFonts w:ascii="Arial" w:eastAsia="Times New Roman" w:hAnsi="Arial" w:cs="Arial"/>
                <w:iCs/>
              </w:rPr>
            </w:pPr>
            <w:r w:rsidRPr="00E9121B">
              <w:rPr>
                <w:rFonts w:ascii="Times New Roman" w:eastAsia="Times New Roman" w:hAnsi="Times New Roman" w:cs="Times New Roman"/>
              </w:rPr>
              <w:t>Cities</w:t>
            </w:r>
          </w:p>
        </w:tc>
      </w:tr>
      <w:tr w:rsidR="00BB15A6" w:rsidRPr="00636641" w:rsidTr="00356920">
        <w:trPr>
          <w:cantSplit/>
          <w:trHeight w:val="864"/>
        </w:trPr>
        <w:tc>
          <w:tcPr>
            <w:tcW w:w="24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5926BF" w:rsidP="00356920">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iCs/>
              </w:rPr>
              <w:lastRenderedPageBreak/>
              <w:t>3</w:t>
            </w:r>
            <w:r w:rsidR="00636641" w:rsidRPr="00E9121B">
              <w:rPr>
                <w:rFonts w:ascii="Times New Roman" w:eastAsia="Times New Roman" w:hAnsi="Times New Roman" w:cs="Times New Roman"/>
                <w:iCs/>
              </w:rPr>
              <w:t>.B</w:t>
            </w:r>
            <w:r w:rsidR="00BB15A6" w:rsidRPr="00E9121B">
              <w:rPr>
                <w:rFonts w:ascii="Times New Roman" w:eastAsia="Times New Roman" w:hAnsi="Times New Roman" w:cs="Times New Roman"/>
                <w:iCs/>
              </w:rPr>
              <w:t>.1.b.Continue to staff</w:t>
            </w:r>
            <w:r w:rsidR="00BB15A6" w:rsidRPr="00E9121B">
              <w:rPr>
                <w:rFonts w:ascii="Times New Roman" w:eastAsia="Times New Roman" w:hAnsi="Times New Roman" w:cs="Times New Roman"/>
              </w:rPr>
              <w:t xml:space="preserve"> LID Leadership Group</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BB15A6" w:rsidRPr="00E9121B" w:rsidRDefault="00BB15A6" w:rsidP="000E698A">
            <w:pPr>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Continue to work with and </w:t>
            </w:r>
            <w:r w:rsidR="007C63D4" w:rsidRPr="00E9121B">
              <w:rPr>
                <w:rFonts w:ascii="Times New Roman" w:eastAsia="Times New Roman" w:hAnsi="Times New Roman" w:cs="Times New Roman"/>
              </w:rPr>
              <w:t>implement the ideas of [as funding allows]</w:t>
            </w:r>
            <w:r w:rsidRPr="00E9121B">
              <w:rPr>
                <w:rFonts w:ascii="Times New Roman" w:eastAsia="Times New Roman" w:hAnsi="Times New Roman" w:cs="Times New Roman"/>
              </w:rPr>
              <w:t xml:space="preserve"> the SFEP/ABAG LID Leadership Group.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636641">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B15A6" w:rsidRDefault="00BB15A6" w:rsidP="00636641">
            <w:pPr>
              <w:spacing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IRWMP Planning Grant</w:t>
            </w:r>
          </w:p>
          <w:p w:rsidR="00EC7DDC" w:rsidRDefault="00EC7DDC" w:rsidP="00636641">
            <w:pPr>
              <w:spacing w:after="0" w:line="240" w:lineRule="auto"/>
              <w:rPr>
                <w:rFonts w:ascii="Times New Roman" w:eastAsia="Times New Roman" w:hAnsi="Times New Roman" w:cs="Times New Roman"/>
                <w:iCs/>
              </w:rPr>
            </w:pPr>
          </w:p>
          <w:p w:rsidR="00EC7DDC" w:rsidRPr="00E9121B" w:rsidRDefault="00EC7DDC" w:rsidP="00636641">
            <w:pPr>
              <w:spacing w:after="0" w:line="240" w:lineRule="auto"/>
              <w:rPr>
                <w:rFonts w:ascii="Times New Roman" w:eastAsia="Times New Roman" w:hAnsi="Times New Roman" w:cs="Times New Roman"/>
              </w:rPr>
            </w:pPr>
          </w:p>
        </w:tc>
      </w:tr>
      <w:tr w:rsidR="00BB15A6" w:rsidRPr="00636641" w:rsidTr="00EC7DDC">
        <w:trPr>
          <w:cantSplit/>
          <w:trHeight w:val="864"/>
        </w:trPr>
        <w:tc>
          <w:tcPr>
            <w:tcW w:w="24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5926BF" w:rsidP="00EC7DDC">
            <w:pPr>
              <w:tabs>
                <w:tab w:val="center" w:pos="4320"/>
                <w:tab w:val="right" w:pos="8640"/>
              </w:tabs>
              <w:spacing w:before="60" w:after="0" w:line="240" w:lineRule="auto"/>
              <w:rPr>
                <w:rFonts w:ascii="Arial" w:eastAsia="Times New Roman" w:hAnsi="Arial" w:cs="Arial"/>
                <w:iCs/>
              </w:rPr>
            </w:pPr>
            <w:r w:rsidRPr="00E9121B">
              <w:rPr>
                <w:rFonts w:ascii="Times New Roman" w:eastAsia="Times New Roman" w:hAnsi="Times New Roman" w:cs="Times New Roman"/>
                <w:iCs/>
              </w:rPr>
              <w:t>3</w:t>
            </w:r>
            <w:r w:rsidR="00636641" w:rsidRPr="00E9121B">
              <w:rPr>
                <w:rFonts w:ascii="Times New Roman" w:eastAsia="Times New Roman" w:hAnsi="Times New Roman" w:cs="Times New Roman"/>
                <w:iCs/>
              </w:rPr>
              <w:t>.B</w:t>
            </w:r>
            <w:r w:rsidR="00BB15A6" w:rsidRPr="00E9121B">
              <w:rPr>
                <w:rFonts w:ascii="Times New Roman" w:eastAsia="Times New Roman" w:hAnsi="Times New Roman" w:cs="Times New Roman"/>
                <w:iCs/>
              </w:rPr>
              <w:t>.1.c. IRWMP planning to facilitate green infrastructure (and multi-benefit project) implementation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63664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Work with the newly created IRWMP </w:t>
            </w:r>
            <w:proofErr w:type="spellStart"/>
            <w:r w:rsidRPr="00E9121B">
              <w:rPr>
                <w:rFonts w:ascii="Times New Roman" w:eastAsia="Times New Roman" w:hAnsi="Times New Roman" w:cs="Times New Roman"/>
              </w:rPr>
              <w:t>subregions</w:t>
            </w:r>
            <w:proofErr w:type="spellEnd"/>
            <w:r w:rsidRPr="00E9121B">
              <w:rPr>
                <w:rFonts w:ascii="Times New Roman" w:eastAsia="Times New Roman" w:hAnsi="Times New Roman" w:cs="Times New Roman"/>
              </w:rPr>
              <w:t xml:space="preserve"> and continue to identify  ways to increase green infrastructure implementation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63664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B15A6" w:rsidRDefault="00BB15A6" w:rsidP="00636641">
            <w:pPr>
              <w:tabs>
                <w:tab w:val="center" w:pos="4320"/>
                <w:tab w:val="right" w:pos="8640"/>
              </w:tabs>
              <w:spacing w:before="60"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IRWMP Planning Grant</w:t>
            </w:r>
          </w:p>
          <w:p w:rsidR="00EC7DDC" w:rsidRPr="00E9121B" w:rsidRDefault="00EC7DDC" w:rsidP="00EA3FD7">
            <w:pPr>
              <w:tabs>
                <w:tab w:val="center" w:pos="4320"/>
                <w:tab w:val="right" w:pos="8640"/>
              </w:tabs>
              <w:spacing w:before="60" w:after="0" w:line="240" w:lineRule="auto"/>
              <w:rPr>
                <w:rFonts w:ascii="Arial" w:eastAsia="Times New Roman" w:hAnsi="Arial" w:cs="Arial"/>
              </w:rPr>
            </w:pPr>
            <w:r>
              <w:rPr>
                <w:rFonts w:ascii="Times New Roman" w:eastAsia="Times New Roman" w:hAnsi="Times New Roman" w:cs="Times New Roman"/>
              </w:rPr>
              <w:t>DWR IRWMP</w:t>
            </w:r>
            <w:r w:rsidRPr="00E9121B">
              <w:rPr>
                <w:rFonts w:ascii="Times New Roman" w:eastAsia="Times New Roman" w:hAnsi="Times New Roman" w:cs="Times New Roman"/>
              </w:rPr>
              <w:t xml:space="preserve"> Prop 84 Implementation grant</w:t>
            </w:r>
          </w:p>
        </w:tc>
      </w:tr>
      <w:tr w:rsidR="003D4B01" w:rsidRPr="00636641" w:rsidTr="00C11CAD">
        <w:trPr>
          <w:cantSplit/>
          <w:trHeight w:val="260"/>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4B01" w:rsidRPr="00BB15A6" w:rsidRDefault="003D4B01"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Actions</w:t>
            </w:r>
            <w:r>
              <w:rPr>
                <w:rFonts w:ascii="Times New Roman" w:eastAsia="Times New Roman" w:hAnsi="Times New Roman" w:cs="Times New Roman"/>
                <w:b/>
                <w:bCs/>
              </w:rPr>
              <w:t>/projects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4B01" w:rsidRPr="00BB15A6" w:rsidRDefault="003D4B01"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4B01" w:rsidRPr="00BB15A6" w:rsidRDefault="003D4B01" w:rsidP="002159DB">
            <w:pPr>
              <w:spacing w:before="80" w:after="80" w:line="240" w:lineRule="auto"/>
              <w:ind w:left="342" w:right="72" w:hanging="288"/>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4B01" w:rsidRPr="00BB15A6" w:rsidRDefault="003D4B01" w:rsidP="002159DB">
            <w:pPr>
              <w:spacing w:before="80" w:after="8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BB15A6" w:rsidRPr="00636641" w:rsidTr="00F30A30">
        <w:trPr>
          <w:cantSplit/>
          <w:trHeight w:val="864"/>
        </w:trPr>
        <w:tc>
          <w:tcPr>
            <w:tcW w:w="24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5926BF" w:rsidP="00636641">
            <w:pPr>
              <w:tabs>
                <w:tab w:val="center" w:pos="4320"/>
                <w:tab w:val="right" w:pos="8640"/>
              </w:tabs>
              <w:spacing w:before="60" w:after="0" w:line="240" w:lineRule="auto"/>
              <w:rPr>
                <w:rFonts w:ascii="Arial" w:eastAsia="Times New Roman" w:hAnsi="Arial" w:cs="Arial"/>
                <w:iCs/>
              </w:rPr>
            </w:pPr>
            <w:r w:rsidRPr="00E9121B">
              <w:rPr>
                <w:rFonts w:ascii="Times New Roman" w:eastAsia="Times New Roman" w:hAnsi="Times New Roman" w:cs="Times New Roman"/>
                <w:iCs/>
              </w:rPr>
              <w:t>3</w:t>
            </w:r>
            <w:r w:rsidR="00636641" w:rsidRPr="00E9121B">
              <w:rPr>
                <w:rFonts w:ascii="Times New Roman" w:eastAsia="Times New Roman" w:hAnsi="Times New Roman" w:cs="Times New Roman"/>
                <w:iCs/>
              </w:rPr>
              <w:t>.B</w:t>
            </w:r>
            <w:r w:rsidR="00BB15A6" w:rsidRPr="00E9121B">
              <w:rPr>
                <w:rFonts w:ascii="Times New Roman" w:eastAsia="Times New Roman" w:hAnsi="Times New Roman" w:cs="Times New Roman"/>
                <w:iCs/>
              </w:rPr>
              <w:t>.1.d. Green infrastructure outreach</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B90999">
            <w:pPr>
              <w:numPr>
                <w:ilvl w:val="0"/>
                <w:numId w:val="3"/>
              </w:numPr>
              <w:tabs>
                <w:tab w:val="center" w:pos="4320"/>
                <w:tab w:val="right" w:pos="8640"/>
              </w:tabs>
              <w:spacing w:before="60"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Organize/host green infrastructure tracks at conferences</w:t>
            </w:r>
          </w:p>
          <w:p w:rsidR="00BB15A6" w:rsidRPr="00E9121B" w:rsidRDefault="00BB15A6" w:rsidP="00B90999">
            <w:pPr>
              <w:numPr>
                <w:ilvl w:val="0"/>
                <w:numId w:val="3"/>
              </w:numPr>
              <w:tabs>
                <w:tab w:val="center" w:pos="4320"/>
                <w:tab w:val="right" w:pos="8640"/>
              </w:tabs>
              <w:spacing w:before="60"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 xml:space="preserve">Collaborate with the California </w:t>
            </w:r>
            <w:proofErr w:type="spellStart"/>
            <w:r w:rsidRPr="00E9121B">
              <w:rPr>
                <w:rFonts w:ascii="Times New Roman" w:eastAsia="Times New Roman" w:hAnsi="Times New Roman" w:cs="Times New Roman"/>
              </w:rPr>
              <w:t>Stormwater</w:t>
            </w:r>
            <w:proofErr w:type="spellEnd"/>
            <w:r w:rsidRPr="00E9121B">
              <w:rPr>
                <w:rFonts w:ascii="Times New Roman" w:eastAsia="Times New Roman" w:hAnsi="Times New Roman" w:cs="Times New Roman"/>
              </w:rPr>
              <w:t xml:space="preserve"> Quality Association on updates to LID handbook</w:t>
            </w:r>
          </w:p>
          <w:p w:rsidR="00BB15A6" w:rsidRPr="00E9121B" w:rsidRDefault="00BB15A6" w:rsidP="00B90999">
            <w:pPr>
              <w:numPr>
                <w:ilvl w:val="0"/>
                <w:numId w:val="3"/>
              </w:numPr>
              <w:tabs>
                <w:tab w:val="center" w:pos="4320"/>
                <w:tab w:val="right" w:pos="8640"/>
              </w:tabs>
              <w:spacing w:before="60" w:after="0" w:line="240" w:lineRule="auto"/>
              <w:ind w:left="162" w:hanging="180"/>
              <w:rPr>
                <w:rFonts w:ascii="Times New Roman" w:eastAsia="Times New Roman" w:hAnsi="Times New Roman" w:cs="Times New Roman"/>
              </w:rPr>
            </w:pPr>
            <w:r w:rsidRPr="00E9121B">
              <w:rPr>
                <w:rFonts w:ascii="Times New Roman" w:eastAsia="Times New Roman" w:hAnsi="Times New Roman" w:cs="Times New Roman"/>
              </w:rPr>
              <w:t>Review, compile, organize specs/BMPs to make green infrastructure projects easier to bring on line</w:t>
            </w:r>
          </w:p>
          <w:p w:rsidR="00BB15A6" w:rsidRPr="00E9121B" w:rsidRDefault="00BB15A6" w:rsidP="00B90999">
            <w:pPr>
              <w:numPr>
                <w:ilvl w:val="0"/>
                <w:numId w:val="3"/>
              </w:numPr>
              <w:tabs>
                <w:tab w:val="center" w:pos="4320"/>
                <w:tab w:val="right" w:pos="8640"/>
              </w:tabs>
              <w:spacing w:before="60" w:after="0" w:line="240" w:lineRule="auto"/>
              <w:ind w:left="162" w:hanging="180"/>
              <w:rPr>
                <w:rFonts w:ascii="Times New Roman" w:eastAsia="Times New Roman" w:hAnsi="Times New Roman" w:cs="Times New Roman"/>
                <w:color w:val="FF0000"/>
              </w:rPr>
            </w:pPr>
            <w:r w:rsidRPr="00E9121B">
              <w:rPr>
                <w:rFonts w:ascii="Times New Roman" w:eastAsia="Times New Roman" w:hAnsi="Times New Roman" w:cs="Times New Roman"/>
              </w:rPr>
              <w:t>Tie in with Bay Friendly Stakeholder Process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63664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636641">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§320 funding</w:t>
            </w:r>
          </w:p>
          <w:p w:rsidR="00BB15A6" w:rsidRDefault="00EC7DDC" w:rsidP="00636641">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DWR </w:t>
            </w:r>
            <w:r w:rsidR="00BB15A6" w:rsidRPr="00E9121B">
              <w:rPr>
                <w:rFonts w:ascii="Times New Roman" w:eastAsia="Times New Roman" w:hAnsi="Times New Roman" w:cs="Times New Roman"/>
                <w:iCs/>
              </w:rPr>
              <w:t xml:space="preserve">IRWMP </w:t>
            </w:r>
            <w:r w:rsidR="00636641" w:rsidRPr="00E9121B">
              <w:rPr>
                <w:rFonts w:ascii="Times New Roman" w:eastAsia="Times New Roman" w:hAnsi="Times New Roman" w:cs="Times New Roman"/>
                <w:iCs/>
              </w:rPr>
              <w:t>Prop 84 I</w:t>
            </w:r>
            <w:r w:rsidR="00BB15A6" w:rsidRPr="00E9121B">
              <w:rPr>
                <w:rFonts w:ascii="Times New Roman" w:eastAsia="Times New Roman" w:hAnsi="Times New Roman" w:cs="Times New Roman"/>
                <w:iCs/>
              </w:rPr>
              <w:t xml:space="preserve">mplementation grant </w:t>
            </w:r>
          </w:p>
          <w:p w:rsidR="00EC7DDC" w:rsidRDefault="00EC7DDC" w:rsidP="00636641">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SWRCB Prop 84</w:t>
            </w:r>
          </w:p>
          <w:p w:rsidR="00EC7DDC" w:rsidRPr="00E9121B" w:rsidRDefault="00EC7DDC" w:rsidP="00636641">
            <w:pPr>
              <w:tabs>
                <w:tab w:val="center" w:pos="4320"/>
                <w:tab w:val="right" w:pos="8640"/>
              </w:tabs>
              <w:spacing w:before="60" w:after="0" w:line="240" w:lineRule="auto"/>
              <w:rPr>
                <w:rFonts w:ascii="Arial" w:eastAsia="Times New Roman" w:hAnsi="Arial" w:cs="Arial"/>
              </w:rPr>
            </w:pPr>
          </w:p>
        </w:tc>
      </w:tr>
      <w:tr w:rsidR="00BB15A6" w:rsidRPr="00636641" w:rsidTr="00F30A30">
        <w:trPr>
          <w:cantSplit/>
          <w:trHeight w:val="864"/>
        </w:trPr>
        <w:tc>
          <w:tcPr>
            <w:tcW w:w="24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5926BF" w:rsidP="00636641">
            <w:pPr>
              <w:tabs>
                <w:tab w:val="center" w:pos="4320"/>
                <w:tab w:val="right" w:pos="8640"/>
              </w:tabs>
              <w:spacing w:before="60" w:after="0" w:line="240" w:lineRule="auto"/>
              <w:rPr>
                <w:rFonts w:ascii="Arial" w:eastAsia="Times New Roman" w:hAnsi="Arial" w:cs="Arial"/>
                <w:iCs/>
              </w:rPr>
            </w:pPr>
            <w:proofErr w:type="gramStart"/>
            <w:r w:rsidRPr="00E9121B">
              <w:rPr>
                <w:rFonts w:ascii="Times New Roman" w:eastAsia="Times New Roman" w:hAnsi="Times New Roman" w:cs="Times New Roman"/>
                <w:iCs/>
              </w:rPr>
              <w:t>3</w:t>
            </w:r>
            <w:r w:rsidR="00636641" w:rsidRPr="00E9121B">
              <w:rPr>
                <w:rFonts w:ascii="Times New Roman" w:eastAsia="Times New Roman" w:hAnsi="Times New Roman" w:cs="Times New Roman"/>
                <w:iCs/>
              </w:rPr>
              <w:t>.B</w:t>
            </w:r>
            <w:r w:rsidR="00BB15A6" w:rsidRPr="00E9121B">
              <w:rPr>
                <w:rFonts w:ascii="Times New Roman" w:eastAsia="Times New Roman" w:hAnsi="Times New Roman" w:cs="Times New Roman"/>
                <w:iCs/>
              </w:rPr>
              <w:t>.1.e</w:t>
            </w:r>
            <w:proofErr w:type="gramEnd"/>
            <w:r w:rsidR="00BB15A6" w:rsidRPr="00E9121B">
              <w:rPr>
                <w:rFonts w:ascii="Times New Roman" w:eastAsia="Times New Roman" w:hAnsi="Times New Roman" w:cs="Times New Roman"/>
                <w:iCs/>
              </w:rPr>
              <w:t>. Green infrastructure decision-making tool</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EC7DDC" w:rsidP="00636641">
            <w:pPr>
              <w:tabs>
                <w:tab w:val="center" w:pos="4320"/>
                <w:tab w:val="right" w:pos="8640"/>
              </w:tabs>
              <w:spacing w:before="60" w:after="0" w:line="240" w:lineRule="auto"/>
              <w:rPr>
                <w:rFonts w:ascii="Times New Roman" w:eastAsia="Times New Roman" w:hAnsi="Times New Roman" w:cs="Times New Roman"/>
              </w:rPr>
            </w:pPr>
            <w:r>
              <w:rPr>
                <w:rFonts w:ascii="Times New Roman" w:eastAsia="Times New Roman" w:hAnsi="Times New Roman" w:cs="Times New Roman"/>
              </w:rPr>
              <w:t>D</w:t>
            </w:r>
            <w:r w:rsidR="00BB15A6" w:rsidRPr="00E9121B">
              <w:rPr>
                <w:rFonts w:ascii="Times New Roman" w:eastAsia="Times New Roman" w:hAnsi="Times New Roman" w:cs="Times New Roman"/>
              </w:rPr>
              <w:t>evelop tools to assist local governments to decide which environmental solution (green infrastructure, trash capture device…) works best under which situations/conditions.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636641">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636641">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§320 funding</w:t>
            </w:r>
          </w:p>
          <w:p w:rsidR="00BB15A6" w:rsidRDefault="00EC7DDC" w:rsidP="00636641">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DWR </w:t>
            </w:r>
            <w:r w:rsidR="00BB15A6" w:rsidRPr="00E9121B">
              <w:rPr>
                <w:rFonts w:ascii="Times New Roman" w:eastAsia="Times New Roman" w:hAnsi="Times New Roman" w:cs="Times New Roman"/>
                <w:iCs/>
              </w:rPr>
              <w:t>IRWMP implementation grant</w:t>
            </w:r>
          </w:p>
          <w:p w:rsidR="00EC7DDC" w:rsidRDefault="00EC7DDC" w:rsidP="00EC7DDC">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SWRCB Prop 84</w:t>
            </w:r>
          </w:p>
          <w:p w:rsidR="00EC7DDC" w:rsidRPr="00E9121B" w:rsidRDefault="00EC7DDC" w:rsidP="00636641">
            <w:pPr>
              <w:tabs>
                <w:tab w:val="center" w:pos="4320"/>
                <w:tab w:val="right" w:pos="8640"/>
              </w:tabs>
              <w:spacing w:before="60" w:after="0" w:line="240" w:lineRule="auto"/>
              <w:rPr>
                <w:rFonts w:ascii="Arial" w:eastAsia="Times New Roman" w:hAnsi="Arial" w:cs="Arial"/>
              </w:rPr>
            </w:pPr>
          </w:p>
        </w:tc>
      </w:tr>
      <w:tr w:rsidR="00BB15A6" w:rsidRPr="00636641" w:rsidTr="00F30A30">
        <w:trPr>
          <w:cantSplit/>
          <w:trHeight w:val="864"/>
        </w:trPr>
        <w:tc>
          <w:tcPr>
            <w:tcW w:w="24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5926BF" w:rsidP="00D73218">
            <w:pPr>
              <w:tabs>
                <w:tab w:val="center" w:pos="4320"/>
                <w:tab w:val="right" w:pos="8640"/>
              </w:tabs>
              <w:spacing w:before="60" w:after="0" w:line="240" w:lineRule="auto"/>
              <w:rPr>
                <w:rFonts w:ascii="Arial" w:eastAsia="Times New Roman" w:hAnsi="Arial" w:cs="Arial"/>
                <w:iCs/>
              </w:rPr>
            </w:pPr>
            <w:proofErr w:type="gramStart"/>
            <w:r w:rsidRPr="00E9121B">
              <w:rPr>
                <w:rFonts w:ascii="Times New Roman" w:eastAsia="Times New Roman" w:hAnsi="Times New Roman" w:cs="Times New Roman"/>
                <w:iCs/>
              </w:rPr>
              <w:t>3</w:t>
            </w:r>
            <w:r w:rsidR="00636641" w:rsidRPr="00E9121B">
              <w:rPr>
                <w:rFonts w:ascii="Times New Roman" w:eastAsia="Times New Roman" w:hAnsi="Times New Roman" w:cs="Times New Roman"/>
                <w:iCs/>
              </w:rPr>
              <w:t>.B</w:t>
            </w:r>
            <w:r w:rsidR="00BB15A6" w:rsidRPr="00E9121B">
              <w:rPr>
                <w:rFonts w:ascii="Times New Roman" w:eastAsia="Times New Roman" w:hAnsi="Times New Roman" w:cs="Times New Roman"/>
                <w:iCs/>
              </w:rPr>
              <w:t>.1.f</w:t>
            </w:r>
            <w:proofErr w:type="gramEnd"/>
            <w:r w:rsidR="00BB15A6" w:rsidRPr="00E9121B">
              <w:rPr>
                <w:rFonts w:ascii="Times New Roman" w:eastAsia="Times New Roman" w:hAnsi="Times New Roman" w:cs="Times New Roman"/>
                <w:iCs/>
              </w:rPr>
              <w:t>. Green infrastructure capacity-building.</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D73218">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Assist local governments with strategizing how to partner and fund green </w:t>
            </w:r>
            <w:r w:rsidRPr="00E9121B">
              <w:rPr>
                <w:rFonts w:ascii="Times New Roman" w:eastAsia="Times New Roman" w:hAnsi="Times New Roman" w:cs="Times New Roman"/>
                <w:bCs/>
              </w:rPr>
              <w:t>infrastructure</w:t>
            </w:r>
            <w:r w:rsidRPr="00E9121B">
              <w:rPr>
                <w:rFonts w:ascii="Times New Roman" w:eastAsia="Times New Roman" w:hAnsi="Times New Roman" w:cs="Times New Roman"/>
              </w:rPr>
              <w:t xml:space="preserve"> projects.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D73218">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C7DDC" w:rsidRPr="00E9121B" w:rsidRDefault="00EC7DDC" w:rsidP="00EC7DDC">
            <w:pPr>
              <w:tabs>
                <w:tab w:val="center" w:pos="4320"/>
                <w:tab w:val="right" w:pos="8640"/>
              </w:tabs>
              <w:spacing w:before="60" w:after="0" w:line="240" w:lineRule="auto"/>
              <w:rPr>
                <w:rFonts w:ascii="Times New Roman" w:eastAsia="Times New Roman" w:hAnsi="Times New Roman" w:cs="Times New Roman"/>
                <w:i/>
                <w:iCs/>
              </w:rPr>
            </w:pPr>
            <w:r w:rsidRPr="00E9121B">
              <w:rPr>
                <w:rFonts w:ascii="Times New Roman" w:eastAsia="Times New Roman" w:hAnsi="Times New Roman" w:cs="Times New Roman"/>
                <w:i/>
                <w:iCs/>
              </w:rPr>
              <w:t>§320 funding</w:t>
            </w:r>
          </w:p>
          <w:p w:rsidR="00BB15A6" w:rsidRDefault="00EC7DDC" w:rsidP="00D73218">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 xml:space="preserve">DWR </w:t>
            </w:r>
            <w:r w:rsidR="00BB15A6" w:rsidRPr="00E9121B">
              <w:rPr>
                <w:rFonts w:ascii="Times New Roman" w:eastAsia="Times New Roman" w:hAnsi="Times New Roman" w:cs="Times New Roman"/>
                <w:iCs/>
              </w:rPr>
              <w:t>IRWMP implementation grant</w:t>
            </w:r>
          </w:p>
          <w:p w:rsidR="00EC7DDC" w:rsidRDefault="00EC7DDC" w:rsidP="00EC7DDC">
            <w:pPr>
              <w:tabs>
                <w:tab w:val="center" w:pos="4320"/>
                <w:tab w:val="right" w:pos="8640"/>
              </w:tabs>
              <w:spacing w:before="60" w:after="0" w:line="240" w:lineRule="auto"/>
              <w:rPr>
                <w:rFonts w:ascii="Times New Roman" w:eastAsia="Times New Roman" w:hAnsi="Times New Roman" w:cs="Times New Roman"/>
                <w:iCs/>
              </w:rPr>
            </w:pPr>
            <w:r>
              <w:rPr>
                <w:rFonts w:ascii="Times New Roman" w:eastAsia="Times New Roman" w:hAnsi="Times New Roman" w:cs="Times New Roman"/>
                <w:iCs/>
              </w:rPr>
              <w:t>SWRCB Prop 84</w:t>
            </w:r>
          </w:p>
          <w:p w:rsidR="00EC7DDC" w:rsidRPr="00E9121B" w:rsidRDefault="00EC7DDC" w:rsidP="00D73218">
            <w:pPr>
              <w:tabs>
                <w:tab w:val="center" w:pos="4320"/>
                <w:tab w:val="right" w:pos="8640"/>
              </w:tabs>
              <w:spacing w:before="60" w:after="0" w:line="240" w:lineRule="auto"/>
              <w:rPr>
                <w:rFonts w:ascii="Times New Roman" w:eastAsia="Times New Roman" w:hAnsi="Times New Roman" w:cs="Times New Roman"/>
                <w:iCs/>
              </w:rPr>
            </w:pPr>
          </w:p>
        </w:tc>
      </w:tr>
      <w:tr w:rsidR="00BB15A6" w:rsidRPr="00BB15A6" w:rsidTr="00F30A30">
        <w:trPr>
          <w:cantSplit/>
          <w:trHeight w:val="864"/>
        </w:trPr>
        <w:tc>
          <w:tcPr>
            <w:tcW w:w="24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5926BF" w:rsidP="00D73218">
            <w:pPr>
              <w:tabs>
                <w:tab w:val="center" w:pos="4320"/>
                <w:tab w:val="right" w:pos="8640"/>
              </w:tabs>
              <w:spacing w:before="60" w:after="0" w:line="240" w:lineRule="auto"/>
              <w:rPr>
                <w:rFonts w:ascii="Arial" w:eastAsia="Times New Roman" w:hAnsi="Arial" w:cs="Arial"/>
                <w:iCs/>
              </w:rPr>
            </w:pPr>
            <w:r w:rsidRPr="00E9121B">
              <w:rPr>
                <w:rFonts w:ascii="Times New Roman" w:eastAsia="Times New Roman" w:hAnsi="Times New Roman" w:cs="Times New Roman"/>
                <w:iCs/>
              </w:rPr>
              <w:t>3</w:t>
            </w:r>
            <w:r w:rsidR="00BB15A6" w:rsidRPr="00E9121B">
              <w:rPr>
                <w:rFonts w:ascii="Times New Roman" w:eastAsia="Times New Roman" w:hAnsi="Times New Roman" w:cs="Times New Roman"/>
                <w:iCs/>
              </w:rPr>
              <w:t>.</w:t>
            </w:r>
            <w:r w:rsidR="00D73218" w:rsidRPr="00E9121B">
              <w:rPr>
                <w:rFonts w:ascii="Times New Roman" w:eastAsia="Times New Roman" w:hAnsi="Times New Roman" w:cs="Times New Roman"/>
                <w:iCs/>
              </w:rPr>
              <w:t>B</w:t>
            </w:r>
            <w:r w:rsidR="00BB15A6" w:rsidRPr="00E9121B">
              <w:rPr>
                <w:rFonts w:ascii="Times New Roman" w:eastAsia="Times New Roman" w:hAnsi="Times New Roman" w:cs="Times New Roman"/>
                <w:iCs/>
              </w:rPr>
              <w:t>.1.g. Update green infrastructure web tools</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D73218">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Add green infrastructure materials to SFEP website; include recent monitoring and evaluation results from current projects.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D73218">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D73218">
            <w:pPr>
              <w:tabs>
                <w:tab w:val="center" w:pos="4320"/>
                <w:tab w:val="right" w:pos="8640"/>
              </w:tabs>
              <w:spacing w:before="60" w:after="0" w:line="240" w:lineRule="auto"/>
              <w:rPr>
                <w:rFonts w:ascii="Arial" w:eastAsia="Times New Roman" w:hAnsi="Arial" w:cs="Arial"/>
              </w:rPr>
            </w:pPr>
            <w:r w:rsidRPr="00E9121B">
              <w:rPr>
                <w:rFonts w:ascii="Times New Roman" w:eastAsia="Times New Roman" w:hAnsi="Times New Roman" w:cs="Times New Roman"/>
                <w:i/>
                <w:iCs/>
              </w:rPr>
              <w:t>§320 funding</w:t>
            </w:r>
          </w:p>
        </w:tc>
      </w:tr>
    </w:tbl>
    <w:p w:rsidR="00311F95" w:rsidRDefault="00311F95">
      <w:r>
        <w:br w:type="page"/>
      </w:r>
    </w:p>
    <w:tbl>
      <w:tblPr>
        <w:tblW w:w="9000" w:type="dxa"/>
        <w:tblInd w:w="108" w:type="dxa"/>
        <w:tblLayout w:type="fixed"/>
        <w:tblLook w:val="01E0" w:firstRow="1" w:lastRow="1" w:firstColumn="1" w:lastColumn="1" w:noHBand="0" w:noVBand="0"/>
      </w:tblPr>
      <w:tblGrid>
        <w:gridCol w:w="2790"/>
        <w:gridCol w:w="2790"/>
        <w:gridCol w:w="1530"/>
        <w:gridCol w:w="1890"/>
      </w:tblGrid>
      <w:tr w:rsidR="00BB15A6" w:rsidRPr="00BB15A6" w:rsidTr="00524512">
        <w:trPr>
          <w:cantSplit/>
          <w:trHeight w:val="593"/>
        </w:trPr>
        <w:tc>
          <w:tcPr>
            <w:tcW w:w="9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15A6" w:rsidRPr="00BB15A6" w:rsidRDefault="005926BF" w:rsidP="00BB15A6">
            <w:pPr>
              <w:tabs>
                <w:tab w:val="center" w:pos="4320"/>
                <w:tab w:val="right" w:pos="8640"/>
              </w:tabs>
              <w:spacing w:before="60" w:after="120" w:line="240" w:lineRule="auto"/>
              <w:outlineLvl w:val="3"/>
              <w:rPr>
                <w:rFonts w:ascii="Calibri" w:eastAsia="Times New Roman" w:hAnsi="Calibri" w:cs="Times New Roman"/>
                <w:b/>
                <w:bCs/>
                <w:color w:val="000000"/>
                <w:sz w:val="24"/>
              </w:rPr>
            </w:pPr>
            <w:proofErr w:type="gramStart"/>
            <w:r>
              <w:rPr>
                <w:rFonts w:ascii="Calibri" w:eastAsia="Times New Roman" w:hAnsi="Calibri" w:cs="Times New Roman"/>
                <w:b/>
                <w:bCs/>
                <w:color w:val="000000"/>
                <w:sz w:val="24"/>
              </w:rPr>
              <w:lastRenderedPageBreak/>
              <w:t>3</w:t>
            </w:r>
            <w:r w:rsidR="00356920">
              <w:rPr>
                <w:rFonts w:ascii="Calibri" w:eastAsia="Times New Roman" w:hAnsi="Calibri" w:cs="Times New Roman"/>
                <w:b/>
                <w:bCs/>
                <w:color w:val="000000"/>
                <w:sz w:val="24"/>
              </w:rPr>
              <w:t>.B</w:t>
            </w:r>
            <w:r w:rsidR="00BB15A6" w:rsidRPr="00BB15A6">
              <w:rPr>
                <w:rFonts w:ascii="Calibri" w:eastAsia="Times New Roman" w:hAnsi="Calibri" w:cs="Times New Roman"/>
                <w:b/>
                <w:bCs/>
                <w:color w:val="000000"/>
                <w:sz w:val="24"/>
              </w:rPr>
              <w:t>.2</w:t>
            </w:r>
            <w:proofErr w:type="gramEnd"/>
            <w:r w:rsidR="00BB15A6" w:rsidRPr="00BB15A6">
              <w:rPr>
                <w:rFonts w:ascii="Calibri" w:eastAsia="Times New Roman" w:hAnsi="Calibri" w:cs="Times New Roman"/>
                <w:b/>
                <w:bCs/>
                <w:color w:val="000000"/>
                <w:sz w:val="24"/>
              </w:rPr>
              <w:t>. Manage and Assist Current Partner-led Implementation Efforts</w:t>
            </w:r>
          </w:p>
        </w:tc>
      </w:tr>
      <w:tr w:rsidR="009A0E94" w:rsidRPr="00BB15A6" w:rsidTr="003D4B01">
        <w:trPr>
          <w:cantSplit/>
          <w:trHeight w:val="449"/>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0E94" w:rsidRPr="009A0E94" w:rsidRDefault="009A0E94" w:rsidP="00D73218">
            <w:pPr>
              <w:spacing w:before="60" w:after="0" w:line="240" w:lineRule="auto"/>
              <w:rPr>
                <w:rFonts w:ascii="Times New Roman" w:eastAsia="Times New Roman" w:hAnsi="Times New Roman" w:cs="Times New Roman"/>
                <w:b/>
                <w:iCs/>
              </w:rPr>
            </w:pPr>
            <w:r w:rsidRPr="009A0E94">
              <w:rPr>
                <w:rFonts w:ascii="Times New Roman" w:eastAsia="Times New Roman" w:hAnsi="Times New Roman" w:cs="Times New Roman"/>
                <w:b/>
                <w:iCs/>
              </w:rPr>
              <w:t>Action</w:t>
            </w:r>
            <w:r w:rsidR="0027224D">
              <w:rPr>
                <w:rFonts w:ascii="Times New Roman" w:eastAsia="Times New Roman" w:hAnsi="Times New Roman" w:cs="Times New Roman"/>
                <w:b/>
                <w:iCs/>
              </w:rPr>
              <w:t>s/projects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0E94" w:rsidRPr="009A0E94" w:rsidRDefault="009A0E94" w:rsidP="009A0E94">
            <w:pPr>
              <w:tabs>
                <w:tab w:val="center" w:pos="4320"/>
                <w:tab w:val="right" w:pos="8640"/>
              </w:tabs>
              <w:spacing w:before="60" w:after="0" w:line="240" w:lineRule="auto"/>
              <w:rPr>
                <w:rFonts w:ascii="Times New Roman" w:eastAsia="Times New Roman" w:hAnsi="Times New Roman" w:cs="Times New Roman"/>
                <w:b/>
              </w:rPr>
            </w:pPr>
            <w:r w:rsidRPr="009A0E94">
              <w:rPr>
                <w:rFonts w:ascii="Times New Roman" w:eastAsia="Times New Roman" w:hAnsi="Times New Roman" w:cs="Times New Roman"/>
                <w:b/>
              </w:rPr>
              <w:t>Activities</w:t>
            </w:r>
            <w:r w:rsidR="0027224D">
              <w:rPr>
                <w:rFonts w:ascii="Times New Roman" w:eastAsia="Times New Roman" w:hAnsi="Times New Roman" w:cs="Times New Roman"/>
                <w:b/>
              </w:rPr>
              <w:t xml:space="preserve"> (vary by project)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0E94" w:rsidRPr="009A0E94" w:rsidRDefault="009A0E94" w:rsidP="00D73218">
            <w:pPr>
              <w:tabs>
                <w:tab w:val="center" w:pos="4320"/>
                <w:tab w:val="right" w:pos="8640"/>
              </w:tabs>
              <w:spacing w:before="60" w:after="0" w:line="240" w:lineRule="auto"/>
              <w:rPr>
                <w:rFonts w:ascii="Times New Roman" w:eastAsia="Times New Roman" w:hAnsi="Times New Roman" w:cs="Times New Roman"/>
                <w:b/>
              </w:rPr>
            </w:pPr>
            <w:r w:rsidRPr="009A0E94">
              <w:rPr>
                <w:rFonts w:ascii="Times New Roman" w:eastAsia="Times New Roman" w:hAnsi="Times New Roman" w:cs="Times New Roman"/>
                <w:b/>
              </w:rPr>
              <w:t>Timeline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0E94" w:rsidRPr="009A0E94" w:rsidRDefault="009A0E94" w:rsidP="00D73218">
            <w:pPr>
              <w:tabs>
                <w:tab w:val="center" w:pos="4320"/>
                <w:tab w:val="right" w:pos="8640"/>
              </w:tabs>
              <w:spacing w:before="60" w:after="0" w:line="240" w:lineRule="auto"/>
              <w:rPr>
                <w:rFonts w:ascii="Times New Roman" w:eastAsia="Times New Roman" w:hAnsi="Times New Roman" w:cs="Times New Roman"/>
                <w:b/>
              </w:rPr>
            </w:pPr>
            <w:r w:rsidRPr="009A0E94">
              <w:rPr>
                <w:rFonts w:ascii="Times New Roman" w:eastAsia="Times New Roman" w:hAnsi="Times New Roman" w:cs="Times New Roman"/>
                <w:b/>
              </w:rPr>
              <w:t>Resources</w:t>
            </w:r>
          </w:p>
        </w:tc>
      </w:tr>
      <w:tr w:rsidR="00BB15A6" w:rsidRPr="00BB15A6" w:rsidTr="003D4B01">
        <w:trPr>
          <w:cantSplit/>
          <w:trHeight w:val="917"/>
        </w:trPr>
        <w:tc>
          <w:tcPr>
            <w:tcW w:w="279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703DBF" w:rsidP="00D73218">
            <w:pPr>
              <w:spacing w:before="60" w:after="0" w:line="240" w:lineRule="auto"/>
              <w:rPr>
                <w:rFonts w:ascii="Times New Roman" w:eastAsia="Times New Roman" w:hAnsi="Times New Roman" w:cs="Times New Roman"/>
              </w:rPr>
            </w:pPr>
            <w:proofErr w:type="gramStart"/>
            <w:r>
              <w:rPr>
                <w:rFonts w:ascii="Times New Roman" w:eastAsia="Times New Roman" w:hAnsi="Times New Roman" w:cs="Times New Roman"/>
                <w:iCs/>
              </w:rPr>
              <w:t>3</w:t>
            </w:r>
            <w:r w:rsidR="00356920" w:rsidRPr="00E9121B">
              <w:rPr>
                <w:rFonts w:ascii="Times New Roman" w:eastAsia="Times New Roman" w:hAnsi="Times New Roman" w:cs="Times New Roman"/>
                <w:iCs/>
              </w:rPr>
              <w:t>.B</w:t>
            </w:r>
            <w:r w:rsidR="00BB15A6" w:rsidRPr="00E9121B">
              <w:rPr>
                <w:rFonts w:ascii="Times New Roman" w:eastAsia="Times New Roman" w:hAnsi="Times New Roman" w:cs="Times New Roman"/>
                <w:iCs/>
              </w:rPr>
              <w:t>.2.a</w:t>
            </w:r>
            <w:proofErr w:type="gramEnd"/>
            <w:r w:rsidR="00356920" w:rsidRPr="00E9121B">
              <w:rPr>
                <w:rFonts w:ascii="Times New Roman" w:eastAsia="Times New Roman" w:hAnsi="Times New Roman" w:cs="Times New Roman"/>
                <w:iCs/>
              </w:rPr>
              <w:t>.</w:t>
            </w:r>
            <w:r w:rsidR="00BB15A6" w:rsidRPr="00E9121B">
              <w:rPr>
                <w:rFonts w:ascii="Times New Roman" w:eastAsia="Times New Roman" w:hAnsi="Times New Roman" w:cs="Times New Roman"/>
              </w:rPr>
              <w:t xml:space="preserve"> Projects:</w:t>
            </w:r>
          </w:p>
          <w:p w:rsidR="00BB15A6" w:rsidRPr="00E9121B" w:rsidRDefault="00BB15A6" w:rsidP="0027224D">
            <w:pPr>
              <w:numPr>
                <w:ilvl w:val="0"/>
                <w:numId w:val="3"/>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 xml:space="preserve">City of San Francisco </w:t>
            </w:r>
            <w:r w:rsidR="007C63D4" w:rsidRPr="00E9121B">
              <w:rPr>
                <w:rFonts w:ascii="Times New Roman" w:eastAsia="Times New Roman" w:hAnsi="Times New Roman" w:cs="Times New Roman"/>
              </w:rPr>
              <w:t>Newcomb Ave.</w:t>
            </w:r>
            <w:r w:rsidRPr="00E9121B">
              <w:rPr>
                <w:rFonts w:ascii="Times New Roman" w:eastAsia="Times New Roman" w:hAnsi="Times New Roman" w:cs="Times New Roman"/>
              </w:rPr>
              <w:t xml:space="preserve"> Greening</w:t>
            </w:r>
          </w:p>
          <w:p w:rsidR="00BB15A6" w:rsidRPr="00E9121B" w:rsidRDefault="00BB15A6" w:rsidP="0027224D">
            <w:pPr>
              <w:numPr>
                <w:ilvl w:val="0"/>
                <w:numId w:val="3"/>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City of Fremont Tree Well Filter Monitoring</w:t>
            </w:r>
          </w:p>
          <w:p w:rsidR="00BB15A6" w:rsidRPr="00E9121B" w:rsidRDefault="00BB15A6" w:rsidP="0027224D">
            <w:pPr>
              <w:numPr>
                <w:ilvl w:val="0"/>
                <w:numId w:val="3"/>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City of Campbell Hacienda Green Street</w:t>
            </w:r>
          </w:p>
          <w:p w:rsidR="007C63D4" w:rsidRPr="00E9121B" w:rsidRDefault="007C63D4" w:rsidP="00D73218">
            <w:pPr>
              <w:spacing w:after="0" w:line="240" w:lineRule="auto"/>
              <w:ind w:left="432"/>
              <w:rPr>
                <w:rFonts w:ascii="Times New Roman" w:eastAsia="Times New Roman" w:hAnsi="Times New Roman" w:cs="Times New Roman"/>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27224D">
            <w:pPr>
              <w:numPr>
                <w:ilvl w:val="0"/>
                <w:numId w:val="3"/>
              </w:numPr>
              <w:tabs>
                <w:tab w:val="center" w:pos="4320"/>
                <w:tab w:val="right" w:pos="8640"/>
              </w:tabs>
              <w:spacing w:before="60" w:after="0" w:line="240" w:lineRule="auto"/>
              <w:ind w:left="252" w:hanging="198"/>
              <w:rPr>
                <w:rFonts w:ascii="Times New Roman" w:eastAsia="Times New Roman" w:hAnsi="Times New Roman" w:cs="Times New Roman"/>
              </w:rPr>
            </w:pPr>
            <w:r w:rsidRPr="00E9121B">
              <w:rPr>
                <w:rFonts w:ascii="Times New Roman" w:eastAsia="Times New Roman" w:hAnsi="Times New Roman" w:cs="Times New Roman"/>
              </w:rPr>
              <w:t>Quarterly reports</w:t>
            </w:r>
          </w:p>
          <w:p w:rsidR="00BB15A6" w:rsidRPr="00E9121B" w:rsidRDefault="00BB15A6" w:rsidP="0027224D">
            <w:pPr>
              <w:numPr>
                <w:ilvl w:val="0"/>
                <w:numId w:val="3"/>
              </w:numPr>
              <w:tabs>
                <w:tab w:val="center" w:pos="4320"/>
                <w:tab w:val="right" w:pos="8640"/>
              </w:tabs>
              <w:spacing w:before="60" w:after="0" w:line="240" w:lineRule="auto"/>
              <w:ind w:left="252" w:hanging="198"/>
              <w:rPr>
                <w:rFonts w:ascii="Times New Roman" w:eastAsia="Times New Roman" w:hAnsi="Times New Roman" w:cs="Times New Roman"/>
              </w:rPr>
            </w:pPr>
            <w:r w:rsidRPr="00E9121B">
              <w:rPr>
                <w:rFonts w:ascii="Times New Roman" w:eastAsia="Times New Roman" w:hAnsi="Times New Roman" w:cs="Times New Roman"/>
              </w:rPr>
              <w:t>Site visits</w:t>
            </w:r>
          </w:p>
          <w:p w:rsidR="00BB15A6" w:rsidRPr="00E9121B" w:rsidRDefault="00BB15A6" w:rsidP="0027224D">
            <w:pPr>
              <w:numPr>
                <w:ilvl w:val="0"/>
                <w:numId w:val="3"/>
              </w:numPr>
              <w:tabs>
                <w:tab w:val="center" w:pos="4320"/>
                <w:tab w:val="right" w:pos="8640"/>
              </w:tabs>
              <w:spacing w:before="60" w:after="0" w:line="240" w:lineRule="auto"/>
              <w:ind w:left="252" w:hanging="198"/>
              <w:rPr>
                <w:rFonts w:ascii="Times New Roman" w:eastAsia="Times New Roman" w:hAnsi="Times New Roman" w:cs="Times New Roman"/>
              </w:rPr>
            </w:pPr>
            <w:r w:rsidRPr="00E9121B">
              <w:rPr>
                <w:rFonts w:ascii="Times New Roman" w:eastAsia="Times New Roman" w:hAnsi="Times New Roman" w:cs="Times New Roman"/>
              </w:rPr>
              <w:t>Support and oversee San Francisco Estuary Institute monitoring efforts</w:t>
            </w:r>
          </w:p>
          <w:p w:rsidR="00BB15A6" w:rsidRPr="00E9121B" w:rsidRDefault="00BB15A6" w:rsidP="0027224D">
            <w:pPr>
              <w:numPr>
                <w:ilvl w:val="0"/>
                <w:numId w:val="3"/>
              </w:numPr>
              <w:tabs>
                <w:tab w:val="center" w:pos="4320"/>
                <w:tab w:val="right" w:pos="8640"/>
              </w:tabs>
              <w:spacing w:before="60" w:after="0" w:line="240" w:lineRule="auto"/>
              <w:ind w:left="252" w:hanging="198"/>
              <w:rPr>
                <w:rFonts w:ascii="Times New Roman" w:eastAsia="Times New Roman" w:hAnsi="Times New Roman" w:cs="Times New Roman"/>
              </w:rPr>
            </w:pPr>
            <w:r w:rsidRPr="00E9121B">
              <w:rPr>
                <w:rFonts w:ascii="Times New Roman" w:eastAsia="Times New Roman" w:hAnsi="Times New Roman" w:cs="Times New Roman"/>
              </w:rPr>
              <w:t xml:space="preserve">Manage </w:t>
            </w:r>
            <w:proofErr w:type="spellStart"/>
            <w:r w:rsidRPr="00E9121B">
              <w:rPr>
                <w:rFonts w:ascii="Times New Roman" w:eastAsia="Times New Roman" w:hAnsi="Times New Roman" w:cs="Times New Roman"/>
              </w:rPr>
              <w:t>subrecipients</w:t>
            </w:r>
            <w:proofErr w:type="spellEnd"/>
            <w:r w:rsidRPr="00E9121B">
              <w:rPr>
                <w:rFonts w:ascii="Times New Roman" w:eastAsia="Times New Roman" w:hAnsi="Times New Roman" w:cs="Times New Roman"/>
              </w:rPr>
              <w:t>’ project implementation contracts</w:t>
            </w:r>
          </w:p>
          <w:p w:rsidR="00BB15A6" w:rsidRPr="00E9121B" w:rsidRDefault="00BB15A6" w:rsidP="0027224D">
            <w:pPr>
              <w:numPr>
                <w:ilvl w:val="0"/>
                <w:numId w:val="3"/>
              </w:numPr>
              <w:tabs>
                <w:tab w:val="center" w:pos="4320"/>
                <w:tab w:val="right" w:pos="8640"/>
              </w:tabs>
              <w:spacing w:before="60" w:after="0" w:line="240" w:lineRule="auto"/>
              <w:ind w:left="252" w:hanging="198"/>
              <w:rPr>
                <w:rFonts w:ascii="Times New Roman" w:eastAsia="Times New Roman" w:hAnsi="Times New Roman" w:cs="Times New Roman"/>
              </w:rPr>
            </w:pPr>
            <w:r w:rsidRPr="00E9121B">
              <w:rPr>
                <w:rFonts w:ascii="Times New Roman" w:eastAsia="Times New Roman" w:hAnsi="Times New Roman" w:cs="Times New Roman"/>
              </w:rPr>
              <w:t>Publicize projects</w:t>
            </w:r>
          </w:p>
          <w:p w:rsidR="00BB15A6" w:rsidRPr="00E9121B" w:rsidRDefault="00BB15A6" w:rsidP="0027224D">
            <w:pPr>
              <w:numPr>
                <w:ilvl w:val="0"/>
                <w:numId w:val="3"/>
              </w:numPr>
              <w:tabs>
                <w:tab w:val="center" w:pos="4320"/>
                <w:tab w:val="right" w:pos="8640"/>
              </w:tabs>
              <w:spacing w:before="60" w:after="0" w:line="240" w:lineRule="auto"/>
              <w:ind w:left="252" w:hanging="198"/>
              <w:rPr>
                <w:rFonts w:ascii="Times New Roman" w:eastAsia="Times New Roman" w:hAnsi="Times New Roman" w:cs="Times New Roman"/>
                <w:i/>
                <w:iCs/>
              </w:rPr>
            </w:pPr>
            <w:r w:rsidRPr="00E9121B">
              <w:rPr>
                <w:rFonts w:ascii="Times New Roman" w:eastAsia="Times New Roman" w:hAnsi="Times New Roman" w:cs="Times New Roman"/>
              </w:rPr>
              <w:t>Hold tours and forums Prepare final report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D73218">
            <w:pPr>
              <w:tabs>
                <w:tab w:val="center" w:pos="4320"/>
                <w:tab w:val="right" w:pos="8640"/>
              </w:tabs>
              <w:spacing w:before="60"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B15A6" w:rsidRPr="00E9121B" w:rsidRDefault="00BB15A6" w:rsidP="00D73218">
            <w:pPr>
              <w:tabs>
                <w:tab w:val="center" w:pos="4320"/>
                <w:tab w:val="right" w:pos="8640"/>
              </w:tabs>
              <w:spacing w:before="60" w:after="0" w:line="240" w:lineRule="auto"/>
              <w:rPr>
                <w:rFonts w:ascii="Times New Roman" w:eastAsia="Times New Roman" w:hAnsi="Times New Roman" w:cs="Times New Roman"/>
                <w:iCs/>
              </w:rPr>
            </w:pPr>
            <w:r w:rsidRPr="00E9121B">
              <w:rPr>
                <w:rFonts w:ascii="Times New Roman" w:eastAsia="Times New Roman" w:hAnsi="Times New Roman" w:cs="Times New Roman"/>
              </w:rPr>
              <w:t xml:space="preserve">SF </w:t>
            </w:r>
            <w:proofErr w:type="spellStart"/>
            <w:r w:rsidRPr="00E9121B">
              <w:rPr>
                <w:rFonts w:ascii="Times New Roman" w:eastAsia="Times New Roman" w:hAnsi="Times New Roman" w:cs="Times New Roman"/>
              </w:rPr>
              <w:t>BayWater</w:t>
            </w:r>
            <w:proofErr w:type="spellEnd"/>
            <w:r w:rsidRPr="00E9121B">
              <w:rPr>
                <w:rFonts w:ascii="Times New Roman" w:eastAsia="Times New Roman" w:hAnsi="Times New Roman" w:cs="Times New Roman"/>
              </w:rPr>
              <w:t xml:space="preserve"> Quality Improvement Fund (EPA)</w:t>
            </w:r>
          </w:p>
          <w:p w:rsidR="00BB15A6" w:rsidRPr="00E9121B" w:rsidRDefault="00BB15A6" w:rsidP="00D73218">
            <w:pPr>
              <w:tabs>
                <w:tab w:val="center" w:pos="4320"/>
                <w:tab w:val="right" w:pos="8640"/>
              </w:tabs>
              <w:spacing w:before="60"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IRMWP implementation grant</w:t>
            </w:r>
          </w:p>
        </w:tc>
      </w:tr>
      <w:tr w:rsidR="00BB15A6" w:rsidRPr="00BB15A6" w:rsidTr="00524512">
        <w:trPr>
          <w:cantSplit/>
          <w:trHeight w:val="413"/>
        </w:trPr>
        <w:tc>
          <w:tcPr>
            <w:tcW w:w="90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15A6" w:rsidRPr="00BB15A6" w:rsidRDefault="005926BF" w:rsidP="00EC7DDC">
            <w:pPr>
              <w:tabs>
                <w:tab w:val="center" w:pos="4320"/>
                <w:tab w:val="right" w:pos="8640"/>
              </w:tabs>
              <w:spacing w:before="60" w:after="120" w:line="240" w:lineRule="auto"/>
              <w:outlineLvl w:val="3"/>
              <w:rPr>
                <w:rFonts w:ascii="Calibri" w:eastAsia="Times New Roman" w:hAnsi="Calibri" w:cs="Times New Roman"/>
                <w:b/>
                <w:bCs/>
                <w:color w:val="000000"/>
                <w:sz w:val="24"/>
              </w:rPr>
            </w:pPr>
            <w:r>
              <w:rPr>
                <w:rFonts w:ascii="Calibri" w:eastAsia="Times New Roman" w:hAnsi="Calibri" w:cs="Times New Roman"/>
                <w:b/>
                <w:bCs/>
                <w:color w:val="000000"/>
                <w:sz w:val="24"/>
              </w:rPr>
              <w:t>3</w:t>
            </w:r>
            <w:r w:rsidR="00356920">
              <w:rPr>
                <w:rFonts w:ascii="Calibri" w:eastAsia="Times New Roman" w:hAnsi="Calibri" w:cs="Times New Roman"/>
                <w:b/>
                <w:bCs/>
                <w:color w:val="000000"/>
                <w:sz w:val="24"/>
              </w:rPr>
              <w:t>.B</w:t>
            </w:r>
            <w:r w:rsidR="00BB15A6" w:rsidRPr="00BB15A6">
              <w:rPr>
                <w:rFonts w:ascii="Calibri" w:eastAsia="Times New Roman" w:hAnsi="Calibri" w:cs="Times New Roman"/>
                <w:b/>
                <w:bCs/>
                <w:color w:val="000000"/>
                <w:sz w:val="24"/>
              </w:rPr>
              <w:t>.3 Potential New Initiatives</w:t>
            </w:r>
            <w:r w:rsidR="007C63D4">
              <w:rPr>
                <w:rFonts w:ascii="Calibri" w:eastAsia="Times New Roman" w:hAnsi="Calibri" w:cs="Times New Roman"/>
                <w:b/>
                <w:bCs/>
                <w:color w:val="000000"/>
                <w:sz w:val="24"/>
              </w:rPr>
              <w:t xml:space="preserve"> </w:t>
            </w:r>
          </w:p>
        </w:tc>
      </w:tr>
      <w:tr w:rsidR="003D4B01" w:rsidRPr="00BB15A6" w:rsidTr="00BC5328">
        <w:trPr>
          <w:trHeight w:val="323"/>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B01" w:rsidRPr="009A0E94" w:rsidRDefault="003D4B01" w:rsidP="002159DB">
            <w:pPr>
              <w:spacing w:before="60" w:after="0" w:line="240" w:lineRule="auto"/>
              <w:rPr>
                <w:rFonts w:ascii="Times New Roman" w:eastAsia="Times New Roman" w:hAnsi="Times New Roman" w:cs="Times New Roman"/>
                <w:b/>
                <w:iCs/>
              </w:rPr>
            </w:pPr>
            <w:r w:rsidRPr="009A0E94">
              <w:rPr>
                <w:rFonts w:ascii="Times New Roman" w:eastAsia="Times New Roman" w:hAnsi="Times New Roman" w:cs="Times New Roman"/>
                <w:b/>
                <w:iCs/>
              </w:rPr>
              <w:t>Action</w:t>
            </w:r>
            <w:r>
              <w:rPr>
                <w:rFonts w:ascii="Times New Roman" w:eastAsia="Times New Roman" w:hAnsi="Times New Roman" w:cs="Times New Roman"/>
                <w:b/>
                <w:iCs/>
              </w:rPr>
              <w:t>s/projects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B01" w:rsidRPr="009A0E94" w:rsidRDefault="003D4B01" w:rsidP="002159DB">
            <w:pPr>
              <w:tabs>
                <w:tab w:val="center" w:pos="4320"/>
                <w:tab w:val="right" w:pos="8640"/>
              </w:tabs>
              <w:spacing w:before="60" w:after="0" w:line="240" w:lineRule="auto"/>
              <w:rPr>
                <w:rFonts w:ascii="Times New Roman" w:eastAsia="Times New Roman" w:hAnsi="Times New Roman" w:cs="Times New Roman"/>
                <w:b/>
              </w:rPr>
            </w:pPr>
            <w:r w:rsidRPr="009A0E94">
              <w:rPr>
                <w:rFonts w:ascii="Times New Roman" w:eastAsia="Times New Roman" w:hAnsi="Times New Roman" w:cs="Times New Roman"/>
                <w:b/>
              </w:rPr>
              <w:t>Activities</w:t>
            </w:r>
            <w:r>
              <w:rPr>
                <w:rFonts w:ascii="Times New Roman" w:eastAsia="Times New Roman" w:hAnsi="Times New Roman" w:cs="Times New Roman"/>
                <w:b/>
              </w:rPr>
              <w:t xml:space="preserve"> (vary by project)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B01" w:rsidRPr="009A0E94" w:rsidRDefault="003D4B01" w:rsidP="002159DB">
            <w:pPr>
              <w:tabs>
                <w:tab w:val="center" w:pos="4320"/>
                <w:tab w:val="right" w:pos="8640"/>
              </w:tabs>
              <w:spacing w:before="60" w:after="0" w:line="240" w:lineRule="auto"/>
              <w:rPr>
                <w:rFonts w:ascii="Times New Roman" w:eastAsia="Times New Roman" w:hAnsi="Times New Roman" w:cs="Times New Roman"/>
                <w:b/>
              </w:rPr>
            </w:pPr>
            <w:r w:rsidRPr="009A0E94">
              <w:rPr>
                <w:rFonts w:ascii="Times New Roman" w:eastAsia="Times New Roman" w:hAnsi="Times New Roman" w:cs="Times New Roman"/>
                <w:b/>
              </w:rPr>
              <w:t>Timeline</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4B01" w:rsidRPr="009A0E94" w:rsidRDefault="003D4B01" w:rsidP="002159DB">
            <w:pPr>
              <w:tabs>
                <w:tab w:val="center" w:pos="4320"/>
                <w:tab w:val="right" w:pos="8640"/>
              </w:tabs>
              <w:spacing w:before="60" w:after="0" w:line="240" w:lineRule="auto"/>
              <w:rPr>
                <w:rFonts w:ascii="Times New Roman" w:eastAsia="Times New Roman" w:hAnsi="Times New Roman" w:cs="Times New Roman"/>
                <w:b/>
              </w:rPr>
            </w:pPr>
            <w:r w:rsidRPr="009A0E94">
              <w:rPr>
                <w:rFonts w:ascii="Times New Roman" w:eastAsia="Times New Roman" w:hAnsi="Times New Roman" w:cs="Times New Roman"/>
                <w:b/>
              </w:rPr>
              <w:t>Resources</w:t>
            </w:r>
          </w:p>
        </w:tc>
      </w:tr>
      <w:tr w:rsidR="00BB15A6" w:rsidRPr="00BB15A6" w:rsidTr="00BC5328">
        <w:trPr>
          <w:trHeight w:val="683"/>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BB15A6" w:rsidRPr="00356920" w:rsidRDefault="005926BF" w:rsidP="00356920">
            <w:pPr>
              <w:tabs>
                <w:tab w:val="center" w:pos="4320"/>
                <w:tab w:val="right" w:pos="8640"/>
              </w:tabs>
              <w:spacing w:before="60" w:after="0" w:line="240" w:lineRule="auto"/>
              <w:rPr>
                <w:rFonts w:ascii="Times New Roman" w:eastAsia="Times New Roman" w:hAnsi="Times New Roman" w:cs="Times New Roman"/>
              </w:rPr>
            </w:pPr>
            <w:proofErr w:type="gramStart"/>
            <w:r>
              <w:rPr>
                <w:rFonts w:ascii="Times New Roman" w:eastAsia="Times New Roman" w:hAnsi="Times New Roman" w:cs="Times New Roman"/>
              </w:rPr>
              <w:t>3</w:t>
            </w:r>
            <w:r w:rsidR="00BB15A6" w:rsidRPr="00356920">
              <w:rPr>
                <w:rFonts w:ascii="Times New Roman" w:eastAsia="Times New Roman" w:hAnsi="Times New Roman" w:cs="Times New Roman"/>
              </w:rPr>
              <w:t>.</w:t>
            </w:r>
            <w:r w:rsidR="00356920" w:rsidRPr="00356920">
              <w:rPr>
                <w:rFonts w:ascii="Times New Roman" w:eastAsia="Times New Roman" w:hAnsi="Times New Roman" w:cs="Times New Roman"/>
              </w:rPr>
              <w:t>B</w:t>
            </w:r>
            <w:r w:rsidR="00BB15A6" w:rsidRPr="00356920">
              <w:rPr>
                <w:rFonts w:ascii="Times New Roman" w:eastAsia="Times New Roman" w:hAnsi="Times New Roman" w:cs="Times New Roman"/>
              </w:rPr>
              <w:t>.3.a</w:t>
            </w:r>
            <w:proofErr w:type="gramEnd"/>
            <w:r w:rsidR="00BB15A6" w:rsidRPr="00356920">
              <w:rPr>
                <w:rFonts w:ascii="Times New Roman" w:eastAsia="Times New Roman" w:hAnsi="Times New Roman" w:cs="Times New Roman"/>
              </w:rPr>
              <w:t xml:space="preserve">. Develop </w:t>
            </w:r>
            <w:proofErr w:type="spellStart"/>
            <w:r w:rsidR="00BB15A6" w:rsidRPr="00356920">
              <w:rPr>
                <w:rFonts w:ascii="Times New Roman" w:eastAsia="Times New Roman" w:hAnsi="Times New Roman" w:cs="Times New Roman"/>
              </w:rPr>
              <w:t>homeowners’or</w:t>
            </w:r>
            <w:proofErr w:type="spellEnd"/>
            <w:r w:rsidR="00BB15A6" w:rsidRPr="00356920">
              <w:rPr>
                <w:rFonts w:ascii="Times New Roman" w:eastAsia="Times New Roman" w:hAnsi="Times New Roman" w:cs="Times New Roman"/>
              </w:rPr>
              <w:t xml:space="preserve"> municipal building rain garden program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BB15A6" w:rsidRPr="00356920" w:rsidRDefault="00BB15A6" w:rsidP="00BB15A6">
            <w:pPr>
              <w:tabs>
                <w:tab w:val="center" w:pos="4320"/>
                <w:tab w:val="right" w:pos="8640"/>
              </w:tabs>
              <w:spacing w:before="60" w:after="0" w:line="240" w:lineRule="auto"/>
              <w:rPr>
                <w:rFonts w:ascii="Times New Roman" w:eastAsia="Times New Roman" w:hAnsi="Times New Roman" w:cs="Times New Roman"/>
              </w:rPr>
            </w:pPr>
            <w:r w:rsidRPr="00356920">
              <w:rPr>
                <w:rFonts w:ascii="Times New Roman" w:eastAsia="Times New Roman" w:hAnsi="Times New Roman" w:cs="Times New Roman"/>
              </w:rPr>
              <w:t>Develop contest and pilot program for homeowners (4 in 2 counties) to implement rain gardens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356920" w:rsidRDefault="00BB15A6" w:rsidP="00356920">
            <w:pPr>
              <w:tabs>
                <w:tab w:val="center" w:pos="4320"/>
                <w:tab w:val="right" w:pos="8640"/>
              </w:tabs>
              <w:spacing w:before="60" w:after="0" w:line="240" w:lineRule="auto"/>
              <w:rPr>
                <w:rFonts w:ascii="Arial" w:eastAsia="Times New Roman" w:hAnsi="Arial" w:cs="Arial"/>
              </w:rPr>
            </w:pPr>
            <w:r w:rsidRPr="00356920">
              <w:rPr>
                <w:rFonts w:ascii="Times New Roman" w:eastAsia="Times New Roman" w:hAnsi="Times New Roman" w:cs="Times New Roman"/>
              </w:rPr>
              <w:t>Dependent on staffing availability</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B15A6" w:rsidRPr="00356920" w:rsidRDefault="00BB15A6" w:rsidP="00356920">
            <w:pPr>
              <w:tabs>
                <w:tab w:val="center" w:pos="4320"/>
                <w:tab w:val="right" w:pos="8640"/>
              </w:tabs>
              <w:spacing w:before="60" w:after="0" w:line="240" w:lineRule="auto"/>
              <w:rPr>
                <w:rFonts w:ascii="Arial" w:eastAsia="Times New Roman" w:hAnsi="Arial" w:cs="Arial"/>
                <w:i/>
                <w:iCs/>
              </w:rPr>
            </w:pPr>
            <w:r w:rsidRPr="00356920">
              <w:rPr>
                <w:rFonts w:ascii="Times New Roman" w:eastAsia="Times New Roman" w:hAnsi="Times New Roman" w:cs="Times New Roman"/>
                <w:i/>
                <w:iCs/>
              </w:rPr>
              <w:t>§320 funding</w:t>
            </w:r>
          </w:p>
        </w:tc>
      </w:tr>
      <w:tr w:rsidR="00BB15A6" w:rsidRPr="00BB15A6" w:rsidTr="00BC5328">
        <w:trPr>
          <w:trHeight w:val="683"/>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BB15A6" w:rsidRPr="00356920" w:rsidRDefault="005926BF" w:rsidP="00356920">
            <w:pPr>
              <w:tabs>
                <w:tab w:val="center" w:pos="4320"/>
                <w:tab w:val="right" w:pos="8640"/>
              </w:tabs>
              <w:spacing w:before="60" w:after="0" w:line="240" w:lineRule="auto"/>
              <w:rPr>
                <w:rFonts w:ascii="Times New Roman" w:eastAsia="Times New Roman" w:hAnsi="Times New Roman" w:cs="Times New Roman"/>
              </w:rPr>
            </w:pPr>
            <w:proofErr w:type="gramStart"/>
            <w:r>
              <w:rPr>
                <w:rFonts w:ascii="Times New Roman" w:eastAsia="Times New Roman" w:hAnsi="Times New Roman" w:cs="Times New Roman"/>
                <w:iCs/>
              </w:rPr>
              <w:t>3</w:t>
            </w:r>
            <w:r w:rsidR="00BB15A6" w:rsidRPr="00356920">
              <w:rPr>
                <w:rFonts w:ascii="Times New Roman" w:eastAsia="Times New Roman" w:hAnsi="Times New Roman" w:cs="Times New Roman"/>
                <w:iCs/>
              </w:rPr>
              <w:t>.</w:t>
            </w:r>
            <w:r w:rsidR="00356920" w:rsidRPr="00356920">
              <w:rPr>
                <w:rFonts w:ascii="Times New Roman" w:eastAsia="Times New Roman" w:hAnsi="Times New Roman" w:cs="Times New Roman"/>
                <w:iCs/>
              </w:rPr>
              <w:t>B</w:t>
            </w:r>
            <w:r w:rsidR="00BB15A6" w:rsidRPr="00356920">
              <w:rPr>
                <w:rFonts w:ascii="Times New Roman" w:eastAsia="Times New Roman" w:hAnsi="Times New Roman" w:cs="Times New Roman"/>
                <w:iCs/>
              </w:rPr>
              <w:t>.3.b</w:t>
            </w:r>
            <w:proofErr w:type="gramEnd"/>
            <w:r w:rsidR="00BB15A6" w:rsidRPr="00356920">
              <w:rPr>
                <w:rFonts w:ascii="Times New Roman" w:eastAsia="Times New Roman" w:hAnsi="Times New Roman" w:cs="Times New Roman"/>
              </w:rPr>
              <w:t xml:space="preserve"> Develop cost/benefit analysis for green infrastructure projects in Bay Area.</w:t>
            </w:r>
            <w:r w:rsidR="007C63D4" w:rsidRPr="00356920">
              <w:rPr>
                <w:rFonts w:ascii="Times New Roman" w:eastAsia="Times New Roman" w:hAnsi="Times New Roman" w:cs="Times New Roman"/>
              </w:rPr>
              <w:t xml:space="preserve">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BB15A6" w:rsidRPr="00356920" w:rsidRDefault="00BB15A6" w:rsidP="00BB15A6">
            <w:pPr>
              <w:tabs>
                <w:tab w:val="center" w:pos="4320"/>
                <w:tab w:val="right" w:pos="8640"/>
              </w:tabs>
              <w:spacing w:before="60" w:after="0" w:line="240" w:lineRule="auto"/>
              <w:rPr>
                <w:rFonts w:ascii="Times New Roman" w:eastAsia="Times New Roman" w:hAnsi="Times New Roman" w:cs="Times New Roman"/>
              </w:rPr>
            </w:pPr>
            <w:r w:rsidRPr="00356920">
              <w:rPr>
                <w:rFonts w:ascii="Times New Roman" w:eastAsia="Times New Roman" w:hAnsi="Times New Roman" w:cs="Times New Roman"/>
              </w:rPr>
              <w:t>Find and secure funding to hire environmental economist to conduct cost/benefit analysis of regional green infrastructure projects.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B15A6" w:rsidRPr="00356920" w:rsidRDefault="00BB15A6" w:rsidP="00356920">
            <w:pPr>
              <w:tabs>
                <w:tab w:val="center" w:pos="4320"/>
                <w:tab w:val="right" w:pos="8640"/>
              </w:tabs>
              <w:spacing w:before="60" w:after="0" w:line="240" w:lineRule="auto"/>
              <w:rPr>
                <w:rFonts w:ascii="Times New Roman" w:eastAsia="Times New Roman" w:hAnsi="Times New Roman" w:cs="Times New Roman"/>
              </w:rPr>
            </w:pPr>
            <w:r w:rsidRPr="00356920">
              <w:rPr>
                <w:rFonts w:ascii="Times New Roman" w:eastAsia="Times New Roman" w:hAnsi="Times New Roman" w:cs="Times New Roman"/>
              </w:rPr>
              <w:t>Dependent on availability of staffing, funding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B15A6" w:rsidRPr="00356920" w:rsidRDefault="00BB15A6" w:rsidP="00356920">
            <w:pPr>
              <w:tabs>
                <w:tab w:val="center" w:pos="4320"/>
                <w:tab w:val="right" w:pos="8640"/>
              </w:tabs>
              <w:spacing w:before="60" w:after="0" w:line="240" w:lineRule="auto"/>
              <w:rPr>
                <w:rFonts w:ascii="Times New Roman" w:eastAsia="Times New Roman" w:hAnsi="Times New Roman" w:cs="Times New Roman"/>
                <w:i/>
                <w:iCs/>
              </w:rPr>
            </w:pPr>
            <w:r w:rsidRPr="00356920">
              <w:rPr>
                <w:rFonts w:ascii="Times New Roman" w:eastAsia="Times New Roman" w:hAnsi="Times New Roman" w:cs="Times New Roman"/>
                <w:i/>
                <w:iCs/>
              </w:rPr>
              <w:t xml:space="preserve">§320 funding </w:t>
            </w:r>
          </w:p>
          <w:p w:rsidR="00BB15A6" w:rsidRPr="00356920" w:rsidRDefault="00BB15A6" w:rsidP="00356920">
            <w:pPr>
              <w:tabs>
                <w:tab w:val="center" w:pos="4320"/>
                <w:tab w:val="right" w:pos="8640"/>
              </w:tabs>
              <w:spacing w:before="60" w:after="0" w:line="240" w:lineRule="auto"/>
              <w:rPr>
                <w:rFonts w:ascii="Times New Roman" w:eastAsia="Times New Roman" w:hAnsi="Times New Roman" w:cs="Times New Roman"/>
                <w:iCs/>
              </w:rPr>
            </w:pPr>
            <w:r w:rsidRPr="00356920">
              <w:rPr>
                <w:rFonts w:ascii="Times New Roman" w:eastAsia="Times New Roman" w:hAnsi="Times New Roman" w:cs="Times New Roman"/>
                <w:iCs/>
              </w:rPr>
              <w:t>New funding</w:t>
            </w:r>
          </w:p>
        </w:tc>
      </w:tr>
      <w:tr w:rsidR="00F82530" w:rsidRPr="00BB15A6" w:rsidTr="00152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9000" w:type="dxa"/>
            <w:gridSpan w:val="4"/>
            <w:shd w:val="clear" w:color="auto" w:fill="auto"/>
            <w:vAlign w:val="center"/>
          </w:tcPr>
          <w:p w:rsidR="00F82530" w:rsidRPr="00BB15A6" w:rsidRDefault="00F82530" w:rsidP="00F82530">
            <w:pPr>
              <w:tabs>
                <w:tab w:val="center" w:pos="4320"/>
                <w:tab w:val="right" w:pos="8640"/>
              </w:tabs>
              <w:spacing w:before="60" w:after="120" w:line="240" w:lineRule="auto"/>
              <w:outlineLvl w:val="3"/>
              <w:rPr>
                <w:rFonts w:ascii="Calibri" w:eastAsia="Times New Roman" w:hAnsi="Calibri" w:cs="Times New Roman"/>
                <w:b/>
                <w:bCs/>
                <w:color w:val="000000"/>
                <w:sz w:val="24"/>
              </w:rPr>
            </w:pPr>
            <w:proofErr w:type="gramStart"/>
            <w:r>
              <w:rPr>
                <w:rFonts w:ascii="Calibri" w:eastAsia="Times New Roman" w:hAnsi="Calibri" w:cs="Times New Roman"/>
                <w:b/>
                <w:bCs/>
                <w:color w:val="000000"/>
                <w:sz w:val="24"/>
              </w:rPr>
              <w:t>3.B</w:t>
            </w:r>
            <w:r w:rsidRPr="00BB15A6">
              <w:rPr>
                <w:rFonts w:ascii="Calibri" w:eastAsia="Times New Roman" w:hAnsi="Calibri" w:cs="Times New Roman"/>
                <w:b/>
                <w:bCs/>
                <w:color w:val="000000"/>
                <w:sz w:val="24"/>
              </w:rPr>
              <w:t>.</w:t>
            </w:r>
            <w:r>
              <w:rPr>
                <w:rFonts w:ascii="Calibri" w:eastAsia="Times New Roman" w:hAnsi="Calibri" w:cs="Times New Roman"/>
                <w:b/>
                <w:bCs/>
                <w:color w:val="000000"/>
                <w:sz w:val="24"/>
              </w:rPr>
              <w:t>4</w:t>
            </w:r>
            <w:proofErr w:type="gramEnd"/>
            <w:r w:rsidRPr="00BB15A6">
              <w:rPr>
                <w:rFonts w:ascii="Calibri" w:eastAsia="Times New Roman" w:hAnsi="Calibri" w:cs="Times New Roman"/>
                <w:b/>
                <w:bCs/>
                <w:color w:val="000000"/>
                <w:sz w:val="24"/>
              </w:rPr>
              <w:t>. New Program Efforts</w:t>
            </w:r>
          </w:p>
        </w:tc>
      </w:tr>
      <w:tr w:rsidR="003D4B01" w:rsidRPr="00E9121B" w:rsidTr="00BC5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2790" w:type="dxa"/>
            <w:shd w:val="clear" w:color="auto" w:fill="D9D9D9" w:themeFill="background1" w:themeFillShade="D9"/>
          </w:tcPr>
          <w:p w:rsidR="003D4B01" w:rsidRPr="009A0E94" w:rsidRDefault="003D4B01" w:rsidP="002159DB">
            <w:pPr>
              <w:spacing w:before="60" w:after="0" w:line="240" w:lineRule="auto"/>
              <w:rPr>
                <w:rFonts w:ascii="Times New Roman" w:eastAsia="Times New Roman" w:hAnsi="Times New Roman" w:cs="Times New Roman"/>
                <w:b/>
                <w:iCs/>
              </w:rPr>
            </w:pPr>
            <w:r w:rsidRPr="009A0E94">
              <w:rPr>
                <w:rFonts w:ascii="Times New Roman" w:eastAsia="Times New Roman" w:hAnsi="Times New Roman" w:cs="Times New Roman"/>
                <w:b/>
                <w:iCs/>
              </w:rPr>
              <w:t>Action</w:t>
            </w:r>
            <w:r>
              <w:rPr>
                <w:rFonts w:ascii="Times New Roman" w:eastAsia="Times New Roman" w:hAnsi="Times New Roman" w:cs="Times New Roman"/>
                <w:b/>
                <w:iCs/>
              </w:rPr>
              <w:t>s/projects</w:t>
            </w:r>
          </w:p>
        </w:tc>
        <w:tc>
          <w:tcPr>
            <w:tcW w:w="2790" w:type="dxa"/>
            <w:shd w:val="clear" w:color="auto" w:fill="D9D9D9" w:themeFill="background1" w:themeFillShade="D9"/>
          </w:tcPr>
          <w:p w:rsidR="003D4B01" w:rsidRPr="009A0E94" w:rsidRDefault="003D4B01" w:rsidP="002159DB">
            <w:pPr>
              <w:tabs>
                <w:tab w:val="center" w:pos="4320"/>
                <w:tab w:val="right" w:pos="8640"/>
              </w:tabs>
              <w:spacing w:before="60" w:after="0" w:line="240" w:lineRule="auto"/>
              <w:rPr>
                <w:rFonts w:ascii="Times New Roman" w:eastAsia="Times New Roman" w:hAnsi="Times New Roman" w:cs="Times New Roman"/>
                <w:b/>
              </w:rPr>
            </w:pPr>
            <w:r w:rsidRPr="009A0E94">
              <w:rPr>
                <w:rFonts w:ascii="Times New Roman" w:eastAsia="Times New Roman" w:hAnsi="Times New Roman" w:cs="Times New Roman"/>
                <w:b/>
              </w:rPr>
              <w:t>Activities</w:t>
            </w:r>
            <w:r>
              <w:rPr>
                <w:rFonts w:ascii="Times New Roman" w:eastAsia="Times New Roman" w:hAnsi="Times New Roman" w:cs="Times New Roman"/>
                <w:b/>
              </w:rPr>
              <w:t xml:space="preserve"> (vary by project)</w:t>
            </w:r>
          </w:p>
        </w:tc>
        <w:tc>
          <w:tcPr>
            <w:tcW w:w="1530" w:type="dxa"/>
            <w:shd w:val="clear" w:color="auto" w:fill="D9D9D9" w:themeFill="background1" w:themeFillShade="D9"/>
          </w:tcPr>
          <w:p w:rsidR="003D4B01" w:rsidRPr="009A0E94" w:rsidRDefault="003D4B01" w:rsidP="002159DB">
            <w:pPr>
              <w:tabs>
                <w:tab w:val="center" w:pos="4320"/>
                <w:tab w:val="right" w:pos="8640"/>
              </w:tabs>
              <w:spacing w:before="60" w:after="0" w:line="240" w:lineRule="auto"/>
              <w:rPr>
                <w:rFonts w:ascii="Times New Roman" w:eastAsia="Times New Roman" w:hAnsi="Times New Roman" w:cs="Times New Roman"/>
                <w:b/>
              </w:rPr>
            </w:pPr>
            <w:r w:rsidRPr="009A0E94">
              <w:rPr>
                <w:rFonts w:ascii="Times New Roman" w:eastAsia="Times New Roman" w:hAnsi="Times New Roman" w:cs="Times New Roman"/>
                <w:b/>
              </w:rPr>
              <w:t>Timeline</w:t>
            </w:r>
          </w:p>
        </w:tc>
        <w:tc>
          <w:tcPr>
            <w:tcW w:w="1890" w:type="dxa"/>
            <w:shd w:val="clear" w:color="auto" w:fill="D9D9D9" w:themeFill="background1" w:themeFillShade="D9"/>
          </w:tcPr>
          <w:p w:rsidR="003D4B01" w:rsidRPr="009A0E94" w:rsidRDefault="003D4B01" w:rsidP="002159DB">
            <w:pPr>
              <w:tabs>
                <w:tab w:val="center" w:pos="4320"/>
                <w:tab w:val="right" w:pos="8640"/>
              </w:tabs>
              <w:spacing w:before="60" w:after="0" w:line="240" w:lineRule="auto"/>
              <w:rPr>
                <w:rFonts w:ascii="Times New Roman" w:eastAsia="Times New Roman" w:hAnsi="Times New Roman" w:cs="Times New Roman"/>
                <w:b/>
              </w:rPr>
            </w:pPr>
            <w:r w:rsidRPr="009A0E94">
              <w:rPr>
                <w:rFonts w:ascii="Times New Roman" w:eastAsia="Times New Roman" w:hAnsi="Times New Roman" w:cs="Times New Roman"/>
                <w:b/>
              </w:rPr>
              <w:t>Resources</w:t>
            </w:r>
          </w:p>
        </w:tc>
      </w:tr>
      <w:tr w:rsidR="00F82530" w:rsidRPr="00E9121B" w:rsidTr="00BC5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2790" w:type="dxa"/>
            <w:shd w:val="clear" w:color="auto" w:fill="auto"/>
          </w:tcPr>
          <w:p w:rsidR="00F82530" w:rsidRPr="00E9121B" w:rsidRDefault="00F82530" w:rsidP="0015263F">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2</w:t>
            </w:r>
            <w:r>
              <w:rPr>
                <w:rFonts w:ascii="Times New Roman" w:eastAsia="Times New Roman" w:hAnsi="Times New Roman" w:cs="Times New Roman"/>
              </w:rPr>
              <w:t>.A</w:t>
            </w:r>
            <w:r w:rsidRPr="00E9121B">
              <w:rPr>
                <w:rFonts w:ascii="Times New Roman" w:eastAsia="Times New Roman" w:hAnsi="Times New Roman" w:cs="Times New Roman"/>
              </w:rPr>
              <w:t>.2.a</w:t>
            </w:r>
            <w:proofErr w:type="gramEnd"/>
            <w:r w:rsidRPr="00E9121B">
              <w:rPr>
                <w:rFonts w:ascii="Times New Roman" w:eastAsia="Times New Roman" w:hAnsi="Times New Roman" w:cs="Times New Roman"/>
              </w:rPr>
              <w:t xml:space="preserve">. Proposed new IRWM </w:t>
            </w:r>
            <w:r>
              <w:rPr>
                <w:rFonts w:ascii="Times New Roman" w:eastAsia="Times New Roman" w:hAnsi="Times New Roman" w:cs="Times New Roman"/>
              </w:rPr>
              <w:t>2 implementation project</w:t>
            </w:r>
            <w:r w:rsidRPr="00E9121B">
              <w:rPr>
                <w:rFonts w:ascii="Times New Roman" w:eastAsia="Times New Roman" w:hAnsi="Times New Roman" w:cs="Times New Roman"/>
              </w:rPr>
              <w:t>:</w:t>
            </w:r>
          </w:p>
          <w:p w:rsidR="00F82530" w:rsidRPr="00E9121B" w:rsidRDefault="00F82530" w:rsidP="0015263F">
            <w:pPr>
              <w:pStyle w:val="ListParagraph"/>
              <w:numPr>
                <w:ilvl w:val="0"/>
                <w:numId w:val="28"/>
              </w:numPr>
              <w:spacing w:after="0" w:line="240" w:lineRule="auto"/>
              <w:ind w:left="252" w:hanging="198"/>
              <w:rPr>
                <w:rFonts w:ascii="Times New Roman" w:eastAsia="Times New Roman" w:hAnsi="Times New Roman" w:cs="Times New Roman"/>
              </w:rPr>
            </w:pPr>
            <w:r>
              <w:rPr>
                <w:rFonts w:ascii="Times New Roman" w:eastAsia="Times New Roman" w:hAnsi="Times New Roman" w:cs="Times New Roman"/>
              </w:rPr>
              <w:t>San Jose Green Streets and Alleys Demonstration project</w:t>
            </w:r>
          </w:p>
        </w:tc>
        <w:tc>
          <w:tcPr>
            <w:tcW w:w="2790" w:type="dxa"/>
            <w:shd w:val="clear" w:color="auto" w:fill="auto"/>
          </w:tcPr>
          <w:p w:rsidR="00F82530" w:rsidRPr="00E9121B" w:rsidRDefault="00F82530" w:rsidP="0015263F">
            <w:pPr>
              <w:pStyle w:val="ListParagraph"/>
              <w:numPr>
                <w:ilvl w:val="0"/>
                <w:numId w:val="29"/>
              </w:numPr>
              <w:tabs>
                <w:tab w:val="center" w:pos="4320"/>
                <w:tab w:val="right" w:pos="8640"/>
              </w:tabs>
              <w:spacing w:before="60" w:after="0" w:line="240" w:lineRule="auto"/>
              <w:ind w:left="369" w:hanging="369"/>
              <w:rPr>
                <w:rFonts w:ascii="Times New Roman" w:eastAsia="Times New Roman" w:hAnsi="Times New Roman" w:cs="Times New Roman"/>
              </w:rPr>
            </w:pPr>
            <w:r w:rsidRPr="00E9121B">
              <w:rPr>
                <w:rFonts w:ascii="Times New Roman" w:eastAsia="Times New Roman" w:hAnsi="Times New Roman" w:cs="Times New Roman"/>
              </w:rPr>
              <w:t>SFEP sponsoring preparation of grant application package for funding</w:t>
            </w:r>
          </w:p>
          <w:p w:rsidR="00F82530" w:rsidRPr="00E9121B" w:rsidRDefault="00F82530" w:rsidP="0015263F">
            <w:pPr>
              <w:pStyle w:val="ListParagraph"/>
              <w:numPr>
                <w:ilvl w:val="0"/>
                <w:numId w:val="29"/>
              </w:numPr>
              <w:tabs>
                <w:tab w:val="center" w:pos="4320"/>
                <w:tab w:val="right" w:pos="8640"/>
              </w:tabs>
              <w:spacing w:before="60" w:after="0" w:line="240" w:lineRule="auto"/>
              <w:ind w:left="369" w:hanging="369"/>
              <w:rPr>
                <w:rFonts w:ascii="Times New Roman" w:eastAsia="Times New Roman" w:hAnsi="Times New Roman" w:cs="Times New Roman"/>
              </w:rPr>
            </w:pPr>
            <w:r w:rsidRPr="00E9121B">
              <w:rPr>
                <w:rFonts w:ascii="Times New Roman" w:eastAsia="Times New Roman" w:hAnsi="Times New Roman" w:cs="Times New Roman"/>
              </w:rPr>
              <w:t>SFEP will manage grant projects upon award</w:t>
            </w:r>
          </w:p>
        </w:tc>
        <w:tc>
          <w:tcPr>
            <w:tcW w:w="1530" w:type="dxa"/>
            <w:shd w:val="clear" w:color="auto" w:fill="auto"/>
          </w:tcPr>
          <w:p w:rsidR="00F82530" w:rsidRPr="00E9121B" w:rsidRDefault="00F82530" w:rsidP="0015263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Grant Application due March 29</w:t>
            </w:r>
          </w:p>
          <w:p w:rsidR="00F82530" w:rsidRPr="00E9121B" w:rsidRDefault="00F82530" w:rsidP="0015263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Grant Award:</w:t>
            </w:r>
          </w:p>
          <w:p w:rsidR="00F82530" w:rsidRPr="00E9121B" w:rsidRDefault="00F82530" w:rsidP="0015263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August 2013</w:t>
            </w:r>
          </w:p>
        </w:tc>
        <w:tc>
          <w:tcPr>
            <w:tcW w:w="1890" w:type="dxa"/>
            <w:shd w:val="clear" w:color="auto" w:fill="auto"/>
          </w:tcPr>
          <w:p w:rsidR="00F82530" w:rsidRPr="00E9121B" w:rsidRDefault="00F82530" w:rsidP="0015263F">
            <w:pPr>
              <w:spacing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DWR IRWM Prop 84</w:t>
            </w:r>
          </w:p>
        </w:tc>
      </w:tr>
    </w:tbl>
    <w:p w:rsidR="00BB15A6" w:rsidRDefault="00BB15A6" w:rsidP="00BB15A6">
      <w:pPr>
        <w:spacing w:after="0" w:line="240" w:lineRule="auto"/>
        <w:rPr>
          <w:rFonts w:ascii="Times New Roman" w:eastAsia="Times New Roman" w:hAnsi="Times New Roman" w:cs="Times New Roman"/>
          <w:b/>
          <w:bCs/>
          <w:sz w:val="24"/>
          <w:szCs w:val="24"/>
        </w:rPr>
      </w:pPr>
    </w:p>
    <w:p w:rsidR="002A595D" w:rsidRPr="00BB15A6" w:rsidRDefault="002A595D" w:rsidP="00BB15A6">
      <w:pPr>
        <w:spacing w:after="0" w:line="240" w:lineRule="auto"/>
        <w:rPr>
          <w:rFonts w:ascii="Times New Roman" w:eastAsia="Times New Roman" w:hAnsi="Times New Roman" w:cs="Times New Roman"/>
          <w:b/>
          <w:bCs/>
          <w:sz w:val="24"/>
          <w:szCs w:val="24"/>
        </w:rPr>
      </w:pPr>
    </w:p>
    <w:p w:rsidR="00C878C9" w:rsidRPr="00BB15A6" w:rsidRDefault="00C878C9" w:rsidP="00C878C9">
      <w:pPr>
        <w:spacing w:before="120" w:after="120" w:line="240" w:lineRule="auto"/>
        <w:outlineLvl w:val="2"/>
        <w:rPr>
          <w:rFonts w:ascii="Calibri" w:eastAsia="Times New Roman" w:hAnsi="Calibri" w:cs="Times New Roman"/>
          <w:b/>
          <w:bCs/>
          <w:color w:val="1F497D"/>
          <w:sz w:val="24"/>
        </w:rPr>
      </w:pPr>
      <w:r w:rsidRPr="00BB15A6">
        <w:rPr>
          <w:rFonts w:ascii="Calibri" w:eastAsia="Times New Roman" w:hAnsi="Calibri" w:cs="Times New Roman"/>
          <w:b/>
          <w:bCs/>
          <w:color w:val="1F497D"/>
          <w:sz w:val="24"/>
        </w:rPr>
        <w:t xml:space="preserve"> </w:t>
      </w:r>
    </w:p>
    <w:p w:rsidR="00B60839" w:rsidRPr="00FB4E56" w:rsidRDefault="00B60839" w:rsidP="00FB4E56">
      <w:pPr>
        <w:pStyle w:val="Heading2"/>
      </w:pPr>
      <w:bookmarkStart w:id="16" w:name="_Toc349743737"/>
      <w:r w:rsidRPr="00FB4E56">
        <w:t>Goal 4:  Champion the Estuary</w:t>
      </w:r>
      <w:bookmarkEnd w:id="16"/>
    </w:p>
    <w:p w:rsidR="00BB15A6" w:rsidRPr="00BB15A6" w:rsidRDefault="00BB15A6" w:rsidP="00BB15A6">
      <w:pPr>
        <w:autoSpaceDE w:val="0"/>
        <w:autoSpaceDN w:val="0"/>
        <w:adjustRightInd w:val="0"/>
        <w:spacing w:after="0" w:line="240" w:lineRule="auto"/>
        <w:rPr>
          <w:rFonts w:ascii="Times New Roman" w:eastAsia="Times New Roman" w:hAnsi="Times New Roman" w:cs="Times New Roman"/>
        </w:rPr>
      </w:pPr>
      <w:r w:rsidRPr="00BB15A6">
        <w:rPr>
          <w:rFonts w:ascii="Times New Roman" w:eastAsia="Times New Roman" w:hAnsi="Times New Roman" w:cs="Times New Roman"/>
        </w:rPr>
        <w:t xml:space="preserve">Outreach and education are foundational to SFEP’s mission and goals, and nearly all of our projects. In </w:t>
      </w:r>
      <w:r w:rsidR="00B60839">
        <w:rPr>
          <w:rFonts w:ascii="Times New Roman" w:eastAsia="Times New Roman" w:hAnsi="Times New Roman" w:cs="Times New Roman"/>
        </w:rPr>
        <w:t xml:space="preserve">FFY </w:t>
      </w:r>
      <w:r w:rsidR="00524512">
        <w:rPr>
          <w:rFonts w:ascii="Times New Roman" w:eastAsia="Times New Roman" w:hAnsi="Times New Roman" w:cs="Times New Roman"/>
        </w:rPr>
        <w:t>2014</w:t>
      </w:r>
      <w:r w:rsidR="00B60839">
        <w:rPr>
          <w:rFonts w:ascii="Times New Roman" w:eastAsia="Times New Roman" w:hAnsi="Times New Roman" w:cs="Times New Roman"/>
        </w:rPr>
        <w:t xml:space="preserve"> </w:t>
      </w:r>
      <w:r w:rsidRPr="00BB15A6">
        <w:rPr>
          <w:rFonts w:ascii="Times New Roman" w:eastAsia="Times New Roman" w:hAnsi="Times New Roman" w:cs="Times New Roman"/>
        </w:rPr>
        <w:t xml:space="preserve">FEP will continue our efforts to encourage pubic involvement in our initiatives, and create and implement additional efforts related to </w:t>
      </w:r>
      <w:r w:rsidR="00B60839">
        <w:rPr>
          <w:rFonts w:ascii="Times New Roman" w:eastAsia="Times New Roman" w:hAnsi="Times New Roman" w:cs="Times New Roman"/>
          <w:b/>
        </w:rPr>
        <w:t>Strategic Plan Goal</w:t>
      </w:r>
      <w:r w:rsidRPr="00BB15A6">
        <w:rPr>
          <w:rFonts w:ascii="Times New Roman" w:eastAsia="Times New Roman" w:hAnsi="Times New Roman" w:cs="Times New Roman"/>
          <w:b/>
        </w:rPr>
        <w:t xml:space="preserve"> 4</w:t>
      </w:r>
      <w:r w:rsidR="00B60839">
        <w:rPr>
          <w:rFonts w:ascii="Times New Roman" w:eastAsia="Times New Roman" w:hAnsi="Times New Roman" w:cs="Times New Roman"/>
        </w:rPr>
        <w:t>.</w:t>
      </w:r>
    </w:p>
    <w:p w:rsidR="00BB15A6" w:rsidRPr="00BB15A6" w:rsidRDefault="00BB15A6" w:rsidP="00BB15A6">
      <w:pPr>
        <w:keepNext/>
        <w:keepLines/>
        <w:autoSpaceDE w:val="0"/>
        <w:autoSpaceDN w:val="0"/>
        <w:adjustRightInd w:val="0"/>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rPr>
        <w:lastRenderedPageBreak/>
        <w:t xml:space="preserve">Note that previous sections of this </w:t>
      </w:r>
      <w:r w:rsidR="00B60839">
        <w:rPr>
          <w:rFonts w:ascii="Times New Roman" w:eastAsia="Times New Roman" w:hAnsi="Times New Roman" w:cs="Times New Roman"/>
        </w:rPr>
        <w:t>W</w:t>
      </w:r>
      <w:r w:rsidRPr="00BB15A6">
        <w:rPr>
          <w:rFonts w:ascii="Times New Roman" w:eastAsia="Times New Roman" w:hAnsi="Times New Roman" w:cs="Times New Roman"/>
        </w:rPr>
        <w:t>ork</w:t>
      </w:r>
      <w:r w:rsidR="00B60839">
        <w:rPr>
          <w:rFonts w:ascii="Times New Roman" w:eastAsia="Times New Roman" w:hAnsi="Times New Roman" w:cs="Times New Roman"/>
        </w:rPr>
        <w:t xml:space="preserve"> P</w:t>
      </w:r>
      <w:r w:rsidRPr="00BB15A6">
        <w:rPr>
          <w:rFonts w:ascii="Times New Roman" w:eastAsia="Times New Roman" w:hAnsi="Times New Roman" w:cs="Times New Roman"/>
        </w:rPr>
        <w:t>lan highlight our project-specific outreach efforts.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240"/>
        <w:gridCol w:w="1530"/>
        <w:gridCol w:w="1710"/>
      </w:tblGrid>
      <w:tr w:rsidR="00BB15A6" w:rsidRPr="00BB15A6" w:rsidTr="003E5972">
        <w:trPr>
          <w:trHeight w:val="2798"/>
        </w:trPr>
        <w:tc>
          <w:tcPr>
            <w:tcW w:w="8820" w:type="dxa"/>
            <w:gridSpan w:val="4"/>
            <w:shd w:val="clear" w:color="auto" w:fill="auto"/>
          </w:tcPr>
          <w:p w:rsidR="006C4B2C" w:rsidRDefault="00BB15A6" w:rsidP="006C4B2C">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Objective</w:t>
            </w:r>
            <w:r w:rsidR="006C4B2C">
              <w:rPr>
                <w:rFonts w:ascii="Times New Roman" w:eastAsia="Times New Roman" w:hAnsi="Times New Roman" w:cs="Times New Roman"/>
                <w:b/>
                <w:bCs/>
              </w:rPr>
              <w:t>s</w:t>
            </w:r>
            <w:r w:rsidRPr="00BB15A6">
              <w:rPr>
                <w:rFonts w:ascii="Times New Roman" w:eastAsia="Times New Roman" w:hAnsi="Times New Roman" w:cs="Times New Roman"/>
                <w:b/>
                <w:bCs/>
              </w:rPr>
              <w:t xml:space="preserve">:  </w:t>
            </w:r>
          </w:p>
          <w:p w:rsidR="006C4B2C" w:rsidRDefault="006C4B2C" w:rsidP="002532BA">
            <w:pPr>
              <w:numPr>
                <w:ilvl w:val="0"/>
                <w:numId w:val="5"/>
              </w:numPr>
              <w:spacing w:after="0" w:line="240" w:lineRule="auto"/>
              <w:ind w:left="612"/>
              <w:rPr>
                <w:rFonts w:ascii="Times New Roman" w:eastAsia="Times New Roman" w:hAnsi="Times New Roman" w:cs="Times New Roman"/>
              </w:rPr>
            </w:pPr>
            <w:r>
              <w:rPr>
                <w:rFonts w:ascii="Times New Roman" w:eastAsia="Times New Roman" w:hAnsi="Times New Roman" w:cs="Times New Roman"/>
              </w:rPr>
              <w:t>Promote public involvement in estuary protection through redesigned interactive website</w:t>
            </w:r>
          </w:p>
          <w:p w:rsidR="006C4B2C" w:rsidRDefault="006C4B2C" w:rsidP="002532BA">
            <w:pPr>
              <w:numPr>
                <w:ilvl w:val="0"/>
                <w:numId w:val="5"/>
              </w:numPr>
              <w:spacing w:after="0" w:line="240" w:lineRule="auto"/>
              <w:ind w:left="612"/>
              <w:rPr>
                <w:rFonts w:ascii="Times New Roman" w:eastAsia="Times New Roman" w:hAnsi="Times New Roman" w:cs="Times New Roman"/>
              </w:rPr>
            </w:pPr>
            <w:r>
              <w:rPr>
                <w:rFonts w:ascii="Times New Roman" w:eastAsia="Times New Roman" w:hAnsi="Times New Roman" w:cs="Times New Roman"/>
              </w:rPr>
              <w:t>Educate the community through the biennial State of the Estuary Conference</w:t>
            </w:r>
          </w:p>
          <w:p w:rsidR="006C4B2C" w:rsidRDefault="006C4B2C" w:rsidP="002532BA">
            <w:pPr>
              <w:numPr>
                <w:ilvl w:val="0"/>
                <w:numId w:val="5"/>
              </w:numPr>
              <w:spacing w:after="0" w:line="240" w:lineRule="auto"/>
              <w:ind w:left="612"/>
              <w:rPr>
                <w:rFonts w:ascii="Times New Roman" w:eastAsia="Times New Roman" w:hAnsi="Times New Roman" w:cs="Times New Roman"/>
              </w:rPr>
            </w:pPr>
            <w:r>
              <w:rPr>
                <w:rFonts w:ascii="Times New Roman" w:eastAsia="Times New Roman" w:hAnsi="Times New Roman" w:cs="Times New Roman"/>
              </w:rPr>
              <w:t>Create and publish the 2015 State of the Estuary Report</w:t>
            </w:r>
          </w:p>
          <w:p w:rsidR="006C4B2C" w:rsidRPr="00BB15A6" w:rsidRDefault="006C4B2C" w:rsidP="006C4B2C">
            <w:pPr>
              <w:spacing w:after="0" w:line="240" w:lineRule="auto"/>
              <w:ind w:left="612"/>
              <w:rPr>
                <w:rFonts w:ascii="Times New Roman" w:eastAsia="Times New Roman" w:hAnsi="Times New Roman" w:cs="Times New Roman"/>
              </w:rPr>
            </w:pPr>
          </w:p>
          <w:p w:rsidR="00BB15A6" w:rsidRPr="00BB15A6" w:rsidRDefault="00BB15A6" w:rsidP="00BB15A6">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Measures of Success:</w:t>
            </w:r>
          </w:p>
          <w:p w:rsidR="00BB15A6" w:rsidRPr="00BB15A6" w:rsidRDefault="006C4B2C" w:rsidP="002532BA">
            <w:pPr>
              <w:numPr>
                <w:ilvl w:val="0"/>
                <w:numId w:val="5"/>
              </w:numPr>
              <w:spacing w:after="0" w:line="240" w:lineRule="auto"/>
              <w:ind w:left="612"/>
              <w:rPr>
                <w:rFonts w:ascii="Times New Roman" w:eastAsia="Times New Roman" w:hAnsi="Times New Roman" w:cs="Times New Roman"/>
              </w:rPr>
            </w:pPr>
            <w:r>
              <w:rPr>
                <w:rFonts w:ascii="Times New Roman" w:eastAsia="Times New Roman" w:hAnsi="Times New Roman" w:cs="Times New Roman"/>
              </w:rPr>
              <w:t>Increased support for and d</w:t>
            </w:r>
            <w:r w:rsidR="00BB15A6" w:rsidRPr="00BB15A6">
              <w:rPr>
                <w:rFonts w:ascii="Times New Roman" w:eastAsia="Times New Roman" w:hAnsi="Times New Roman" w:cs="Times New Roman"/>
              </w:rPr>
              <w:t xml:space="preserve">istribution of  SFEP </w:t>
            </w:r>
            <w:r>
              <w:rPr>
                <w:rFonts w:ascii="Times New Roman" w:eastAsia="Times New Roman" w:hAnsi="Times New Roman" w:cs="Times New Roman"/>
                <w:i/>
              </w:rPr>
              <w:t xml:space="preserve">Estuary News </w:t>
            </w:r>
            <w:r>
              <w:rPr>
                <w:rFonts w:ascii="Times New Roman" w:eastAsia="Times New Roman" w:hAnsi="Times New Roman" w:cs="Times New Roman"/>
              </w:rPr>
              <w:t>publication</w:t>
            </w:r>
          </w:p>
          <w:p w:rsidR="00BB15A6" w:rsidRPr="00BB15A6" w:rsidRDefault="006C4B2C" w:rsidP="002532BA">
            <w:pPr>
              <w:numPr>
                <w:ilvl w:val="0"/>
                <w:numId w:val="5"/>
              </w:numPr>
              <w:spacing w:after="0" w:line="240" w:lineRule="auto"/>
              <w:ind w:left="612"/>
              <w:rPr>
                <w:rFonts w:ascii="Times New Roman" w:eastAsia="Times New Roman" w:hAnsi="Times New Roman" w:cs="Times New Roman"/>
              </w:rPr>
            </w:pPr>
            <w:r>
              <w:rPr>
                <w:rFonts w:ascii="Times New Roman" w:eastAsia="Times New Roman" w:hAnsi="Times New Roman" w:cs="Times New Roman"/>
              </w:rPr>
              <w:t xml:space="preserve">Increased </w:t>
            </w:r>
            <w:r w:rsidR="00BB15A6" w:rsidRPr="00BB15A6">
              <w:rPr>
                <w:rFonts w:ascii="Times New Roman" w:eastAsia="Times New Roman" w:hAnsi="Times New Roman" w:cs="Times New Roman"/>
              </w:rPr>
              <w:t>attendees at forums, on tours, and at conferences</w:t>
            </w:r>
          </w:p>
          <w:p w:rsidR="00BB15A6" w:rsidRPr="00BB15A6" w:rsidRDefault="006C4B2C" w:rsidP="002532BA">
            <w:pPr>
              <w:numPr>
                <w:ilvl w:val="0"/>
                <w:numId w:val="5"/>
              </w:numPr>
              <w:spacing w:after="0" w:line="240" w:lineRule="auto"/>
              <w:ind w:left="612"/>
              <w:rPr>
                <w:rFonts w:ascii="Times New Roman" w:eastAsia="Times New Roman" w:hAnsi="Times New Roman" w:cs="Times New Roman"/>
              </w:rPr>
            </w:pPr>
            <w:r>
              <w:rPr>
                <w:rFonts w:ascii="Times New Roman" w:eastAsia="Times New Roman" w:hAnsi="Times New Roman" w:cs="Times New Roman"/>
              </w:rPr>
              <w:t>I</w:t>
            </w:r>
            <w:r w:rsidR="00BB15A6" w:rsidRPr="00BB15A6">
              <w:rPr>
                <w:rFonts w:ascii="Times New Roman" w:eastAsia="Times New Roman" w:hAnsi="Times New Roman" w:cs="Times New Roman"/>
              </w:rPr>
              <w:t>ncrease in web hits over prior year</w:t>
            </w:r>
          </w:p>
          <w:p w:rsidR="00BB15A6" w:rsidRPr="00BB15A6" w:rsidRDefault="00BB15A6" w:rsidP="006C4B2C">
            <w:pPr>
              <w:spacing w:after="0" w:line="240" w:lineRule="auto"/>
              <w:ind w:left="612"/>
              <w:rPr>
                <w:rFonts w:ascii="Times New Roman" w:eastAsia="Times New Roman" w:hAnsi="Times New Roman" w:cs="Times New Roman"/>
              </w:rPr>
            </w:pPr>
          </w:p>
        </w:tc>
      </w:tr>
      <w:tr w:rsidR="00BB15A6" w:rsidRPr="00BB15A6" w:rsidTr="00852C5C">
        <w:trPr>
          <w:cantSplit/>
          <w:trHeight w:val="485"/>
        </w:trPr>
        <w:tc>
          <w:tcPr>
            <w:tcW w:w="8820" w:type="dxa"/>
            <w:gridSpan w:val="4"/>
            <w:shd w:val="clear" w:color="auto" w:fill="auto"/>
          </w:tcPr>
          <w:p w:rsidR="00BB15A6" w:rsidRPr="00703DBF" w:rsidRDefault="005926BF" w:rsidP="00703DBF">
            <w:pPr>
              <w:rPr>
                <w:b/>
                <w:color w:val="1F497D"/>
                <w:sz w:val="24"/>
                <w:szCs w:val="24"/>
              </w:rPr>
            </w:pPr>
            <w:r w:rsidRPr="00703DBF">
              <w:rPr>
                <w:b/>
                <w:sz w:val="24"/>
                <w:szCs w:val="24"/>
              </w:rPr>
              <w:t>4</w:t>
            </w:r>
            <w:r w:rsidR="00BB15A6" w:rsidRPr="00703DBF">
              <w:rPr>
                <w:b/>
                <w:sz w:val="24"/>
                <w:szCs w:val="24"/>
              </w:rPr>
              <w:t>.A Manage and Implement Current SFEP Efforts</w:t>
            </w:r>
          </w:p>
        </w:tc>
      </w:tr>
      <w:tr w:rsidR="00BB15A6" w:rsidRPr="00BB15A6" w:rsidTr="00BC5328">
        <w:trPr>
          <w:cantSplit/>
        </w:trPr>
        <w:tc>
          <w:tcPr>
            <w:tcW w:w="2340" w:type="dxa"/>
            <w:shd w:val="clear" w:color="auto" w:fill="D9D9D9" w:themeFill="background1" w:themeFillShade="D9"/>
          </w:tcPr>
          <w:p w:rsidR="00BB15A6" w:rsidRPr="00BB15A6" w:rsidRDefault="00BB15A6" w:rsidP="00BB15A6">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Actions</w:t>
            </w:r>
          </w:p>
        </w:tc>
        <w:tc>
          <w:tcPr>
            <w:tcW w:w="3240" w:type="dxa"/>
            <w:shd w:val="clear" w:color="auto" w:fill="D9D9D9" w:themeFill="background1" w:themeFillShade="D9"/>
          </w:tcPr>
          <w:p w:rsidR="00BB15A6" w:rsidRPr="00BB15A6" w:rsidRDefault="00BB15A6" w:rsidP="00BB15A6">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530" w:type="dxa"/>
            <w:shd w:val="clear" w:color="auto" w:fill="D9D9D9" w:themeFill="background1" w:themeFillShade="D9"/>
          </w:tcPr>
          <w:p w:rsidR="00BB15A6" w:rsidRPr="00BB15A6" w:rsidRDefault="00BB15A6" w:rsidP="00BB15A6">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710" w:type="dxa"/>
            <w:shd w:val="clear" w:color="auto" w:fill="D9D9D9" w:themeFill="background1" w:themeFillShade="D9"/>
          </w:tcPr>
          <w:p w:rsidR="00BB15A6" w:rsidRPr="00BB15A6" w:rsidRDefault="00BB15A6" w:rsidP="00BB15A6">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BB15A6" w:rsidRPr="00BB15A6" w:rsidTr="00BC5328">
        <w:trPr>
          <w:cantSplit/>
          <w:trHeight w:val="1214"/>
        </w:trPr>
        <w:tc>
          <w:tcPr>
            <w:tcW w:w="2340" w:type="dxa"/>
            <w:shd w:val="clear" w:color="auto" w:fill="auto"/>
          </w:tcPr>
          <w:p w:rsidR="00BB15A6" w:rsidRPr="00E9121B" w:rsidRDefault="005926BF" w:rsidP="006C4B2C">
            <w:pPr>
              <w:tabs>
                <w:tab w:val="left" w:pos="570"/>
              </w:tabs>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4</w:t>
            </w:r>
            <w:r w:rsidR="00BB15A6" w:rsidRPr="00E9121B">
              <w:rPr>
                <w:rFonts w:ascii="Times New Roman" w:eastAsia="Times New Roman" w:hAnsi="Times New Roman" w:cs="Times New Roman"/>
              </w:rPr>
              <w:t>.A.1</w:t>
            </w:r>
            <w:proofErr w:type="gramEnd"/>
            <w:r w:rsidR="00BB15A6" w:rsidRPr="00E9121B">
              <w:rPr>
                <w:rFonts w:ascii="Times New Roman" w:eastAsia="Times New Roman" w:hAnsi="Times New Roman" w:cs="Times New Roman"/>
              </w:rPr>
              <w:t xml:space="preserve">. </w:t>
            </w:r>
            <w:r w:rsidR="006C4B2C" w:rsidRPr="00E9121B">
              <w:rPr>
                <w:rFonts w:ascii="Times New Roman" w:eastAsia="Times New Roman" w:hAnsi="Times New Roman" w:cs="Times New Roman"/>
              </w:rPr>
              <w:t>Increase public</w:t>
            </w:r>
          </w:p>
          <w:p w:rsidR="006C4B2C" w:rsidRPr="00E9121B" w:rsidRDefault="006C4B2C" w:rsidP="006C4B2C">
            <w:pPr>
              <w:tabs>
                <w:tab w:val="left" w:pos="570"/>
              </w:tabs>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 xml:space="preserve">outreach through redesigned website and </w:t>
            </w:r>
            <w:r w:rsidRPr="00E9121B">
              <w:rPr>
                <w:rFonts w:ascii="Times New Roman" w:eastAsia="Times New Roman" w:hAnsi="Times New Roman" w:cs="Times New Roman"/>
                <w:i/>
              </w:rPr>
              <w:t xml:space="preserve">Estuary News </w:t>
            </w:r>
            <w:r w:rsidRPr="00E9121B">
              <w:rPr>
                <w:rFonts w:ascii="Times New Roman" w:eastAsia="Times New Roman" w:hAnsi="Times New Roman" w:cs="Times New Roman"/>
              </w:rPr>
              <w:t>publication</w:t>
            </w:r>
          </w:p>
        </w:tc>
        <w:tc>
          <w:tcPr>
            <w:tcW w:w="3240" w:type="dxa"/>
            <w:shd w:val="clear" w:color="auto" w:fill="auto"/>
          </w:tcPr>
          <w:p w:rsidR="00BB15A6" w:rsidRPr="00E9121B" w:rsidRDefault="006C4B2C" w:rsidP="006C4B2C">
            <w:pPr>
              <w:numPr>
                <w:ilvl w:val="0"/>
                <w:numId w:val="7"/>
              </w:numPr>
              <w:tabs>
                <w:tab w:val="clear" w:pos="360"/>
                <w:tab w:val="num" w:pos="252"/>
              </w:tabs>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Continue to u</w:t>
            </w:r>
            <w:r w:rsidR="00BB15A6" w:rsidRPr="00E9121B">
              <w:rPr>
                <w:rFonts w:ascii="Times New Roman" w:eastAsia="Times New Roman" w:hAnsi="Times New Roman" w:cs="Times New Roman"/>
              </w:rPr>
              <w:t>pdate and upgrade SFEP website</w:t>
            </w:r>
          </w:p>
          <w:p w:rsidR="00BB15A6" w:rsidRPr="00E9121B" w:rsidRDefault="00BB15A6" w:rsidP="006C4B2C">
            <w:pPr>
              <w:numPr>
                <w:ilvl w:val="0"/>
                <w:numId w:val="7"/>
              </w:numPr>
              <w:tabs>
                <w:tab w:val="clear" w:pos="360"/>
                <w:tab w:val="num" w:pos="252"/>
              </w:tabs>
              <w:spacing w:after="0" w:line="240" w:lineRule="auto"/>
              <w:ind w:left="252" w:hanging="180"/>
              <w:rPr>
                <w:rFonts w:ascii="Times New Roman" w:eastAsia="Times New Roman" w:hAnsi="Times New Roman" w:cs="Times New Roman"/>
                <w:i/>
              </w:rPr>
            </w:pPr>
            <w:r w:rsidRPr="00E9121B">
              <w:rPr>
                <w:rFonts w:ascii="Times New Roman" w:eastAsia="Times New Roman" w:hAnsi="Times New Roman" w:cs="Times New Roman"/>
              </w:rPr>
              <w:t>Leverage information from SOE, Estuary News, etc. for increased outreach and awareness</w:t>
            </w:r>
          </w:p>
        </w:tc>
        <w:tc>
          <w:tcPr>
            <w:tcW w:w="1530" w:type="dxa"/>
            <w:shd w:val="clear" w:color="auto" w:fill="auto"/>
          </w:tcPr>
          <w:p w:rsidR="00BB15A6" w:rsidRPr="00E9121B" w:rsidRDefault="00BB15A6" w:rsidP="006C4B2C">
            <w:pPr>
              <w:spacing w:after="0" w:line="240" w:lineRule="auto"/>
              <w:ind w:left="19"/>
              <w:rPr>
                <w:rFonts w:ascii="Times New Roman" w:eastAsia="Times New Roman" w:hAnsi="Times New Roman" w:cs="Times New Roman"/>
              </w:rPr>
            </w:pPr>
            <w:r w:rsidRPr="00E9121B">
              <w:rPr>
                <w:rFonts w:ascii="Times New Roman" w:eastAsia="Times New Roman" w:hAnsi="Times New Roman" w:cs="Times New Roman"/>
              </w:rPr>
              <w:t>Quarter</w:t>
            </w:r>
            <w:r w:rsidR="00EB3F2F" w:rsidRPr="00E9121B">
              <w:rPr>
                <w:rFonts w:ascii="Times New Roman" w:eastAsia="Times New Roman" w:hAnsi="Times New Roman" w:cs="Times New Roman"/>
              </w:rPr>
              <w:t>s</w:t>
            </w:r>
            <w:r w:rsidRPr="00E9121B">
              <w:rPr>
                <w:rFonts w:ascii="Times New Roman" w:eastAsia="Times New Roman" w:hAnsi="Times New Roman" w:cs="Times New Roman"/>
              </w:rPr>
              <w:t xml:space="preserve"> 1</w:t>
            </w:r>
            <w:r w:rsidR="00EB3F2F" w:rsidRPr="00E9121B">
              <w:rPr>
                <w:rFonts w:ascii="Times New Roman" w:eastAsia="Times New Roman" w:hAnsi="Times New Roman" w:cs="Times New Roman"/>
              </w:rPr>
              <w:t>-4</w:t>
            </w:r>
          </w:p>
        </w:tc>
        <w:tc>
          <w:tcPr>
            <w:tcW w:w="1710" w:type="dxa"/>
            <w:shd w:val="clear" w:color="auto" w:fill="auto"/>
          </w:tcPr>
          <w:p w:rsidR="00BB15A6" w:rsidRPr="00E9121B" w:rsidRDefault="00BB15A6" w:rsidP="006C4B2C">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i/>
                <w:iCs/>
              </w:rPr>
              <w:t>§</w:t>
            </w:r>
            <w:r w:rsidRPr="00E9121B">
              <w:rPr>
                <w:rFonts w:ascii="Times New Roman" w:eastAsia="Times New Roman" w:hAnsi="Times New Roman" w:cs="Times New Roman"/>
                <w:i/>
              </w:rPr>
              <w:t>320 funding</w:t>
            </w:r>
          </w:p>
        </w:tc>
      </w:tr>
      <w:tr w:rsidR="00BB15A6" w:rsidRPr="00BB15A6" w:rsidTr="00BC5328">
        <w:trPr>
          <w:cantSplit/>
          <w:trHeight w:val="800"/>
        </w:trPr>
        <w:tc>
          <w:tcPr>
            <w:tcW w:w="2340" w:type="dxa"/>
            <w:shd w:val="clear" w:color="auto" w:fill="auto"/>
          </w:tcPr>
          <w:p w:rsidR="00BB15A6" w:rsidRPr="00E9121B" w:rsidRDefault="005926BF" w:rsidP="00EB3F2F">
            <w:pPr>
              <w:tabs>
                <w:tab w:val="left" w:pos="570"/>
              </w:tabs>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4</w:t>
            </w:r>
            <w:r w:rsidR="00BB15A6" w:rsidRPr="00E9121B">
              <w:rPr>
                <w:rFonts w:ascii="Times New Roman" w:eastAsia="Times New Roman" w:hAnsi="Times New Roman" w:cs="Times New Roman"/>
              </w:rPr>
              <w:t>.A.2</w:t>
            </w:r>
            <w:proofErr w:type="gramEnd"/>
            <w:r w:rsidR="00BB15A6" w:rsidRPr="00E9121B">
              <w:rPr>
                <w:rFonts w:ascii="Times New Roman" w:eastAsia="Times New Roman" w:hAnsi="Times New Roman" w:cs="Times New Roman"/>
              </w:rPr>
              <w:t>. Support SFEP projects with enhanced GIS capability</w:t>
            </w:r>
          </w:p>
        </w:tc>
        <w:tc>
          <w:tcPr>
            <w:tcW w:w="3240" w:type="dxa"/>
            <w:shd w:val="clear" w:color="auto" w:fill="auto"/>
          </w:tcPr>
          <w:p w:rsidR="00BB15A6" w:rsidRPr="00E9121B" w:rsidRDefault="00BB15A6" w:rsidP="00EB3F2F">
            <w:pPr>
              <w:spacing w:after="0" w:line="240" w:lineRule="auto"/>
              <w:ind w:left="72"/>
              <w:rPr>
                <w:rFonts w:ascii="Times New Roman" w:eastAsia="Times New Roman" w:hAnsi="Times New Roman" w:cs="Times New Roman"/>
              </w:rPr>
            </w:pPr>
            <w:r w:rsidRPr="00E9121B">
              <w:rPr>
                <w:rFonts w:ascii="Times New Roman" w:eastAsia="Times New Roman" w:hAnsi="Times New Roman" w:cs="Times New Roman"/>
              </w:rPr>
              <w:t>Develop GIS mapping for key Partnership projects and efforts</w:t>
            </w:r>
          </w:p>
        </w:tc>
        <w:tc>
          <w:tcPr>
            <w:tcW w:w="1530" w:type="dxa"/>
            <w:shd w:val="clear" w:color="auto" w:fill="auto"/>
          </w:tcPr>
          <w:p w:rsidR="00BB15A6" w:rsidRPr="00E9121B" w:rsidRDefault="00BB15A6" w:rsidP="00EB3F2F">
            <w:pPr>
              <w:spacing w:after="0" w:line="240" w:lineRule="auto"/>
              <w:ind w:left="19"/>
              <w:rPr>
                <w:rFonts w:ascii="Times New Roman" w:eastAsia="Times New Roman" w:hAnsi="Times New Roman" w:cs="Times New Roman"/>
              </w:rPr>
            </w:pPr>
            <w:r w:rsidRPr="00E9121B">
              <w:rPr>
                <w:rFonts w:ascii="Times New Roman" w:eastAsia="Times New Roman" w:hAnsi="Times New Roman" w:cs="Times New Roman"/>
              </w:rPr>
              <w:t>Quarter</w:t>
            </w:r>
            <w:r w:rsidR="00EB3F2F" w:rsidRPr="00E9121B">
              <w:rPr>
                <w:rFonts w:ascii="Times New Roman" w:eastAsia="Times New Roman" w:hAnsi="Times New Roman" w:cs="Times New Roman"/>
              </w:rPr>
              <w:t>s</w:t>
            </w:r>
            <w:r w:rsidRPr="00E9121B">
              <w:rPr>
                <w:rFonts w:ascii="Times New Roman" w:eastAsia="Times New Roman" w:hAnsi="Times New Roman" w:cs="Times New Roman"/>
              </w:rPr>
              <w:t xml:space="preserve"> 1</w:t>
            </w:r>
            <w:r w:rsidR="00EB3F2F" w:rsidRPr="00E9121B">
              <w:rPr>
                <w:rFonts w:ascii="Times New Roman" w:eastAsia="Times New Roman" w:hAnsi="Times New Roman" w:cs="Times New Roman"/>
              </w:rPr>
              <w:t>-4</w:t>
            </w:r>
          </w:p>
        </w:tc>
        <w:tc>
          <w:tcPr>
            <w:tcW w:w="1710" w:type="dxa"/>
            <w:shd w:val="clear" w:color="auto" w:fill="auto"/>
          </w:tcPr>
          <w:p w:rsidR="00BB15A6" w:rsidRPr="00E9121B" w:rsidRDefault="00BB15A6" w:rsidP="00EB3F2F">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i/>
                <w:iCs/>
              </w:rPr>
              <w:t>§</w:t>
            </w:r>
            <w:r w:rsidRPr="00E9121B">
              <w:rPr>
                <w:rFonts w:ascii="Times New Roman" w:eastAsia="Times New Roman" w:hAnsi="Times New Roman" w:cs="Times New Roman"/>
                <w:i/>
              </w:rPr>
              <w:t>320 funding</w:t>
            </w:r>
          </w:p>
          <w:p w:rsidR="00BB15A6" w:rsidRPr="00E9121B" w:rsidRDefault="00BB15A6" w:rsidP="00EB3F2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Grant funds when appropriate</w:t>
            </w:r>
          </w:p>
        </w:tc>
      </w:tr>
      <w:tr w:rsidR="00BB15A6" w:rsidRPr="00BB15A6" w:rsidTr="00BC5328">
        <w:trPr>
          <w:cantSplit/>
          <w:trHeight w:val="1520"/>
        </w:trPr>
        <w:tc>
          <w:tcPr>
            <w:tcW w:w="2340" w:type="dxa"/>
            <w:shd w:val="clear" w:color="auto" w:fill="auto"/>
          </w:tcPr>
          <w:p w:rsidR="00BB15A6" w:rsidRPr="00E9121B" w:rsidRDefault="005926BF" w:rsidP="00EB3F2F">
            <w:pPr>
              <w:tabs>
                <w:tab w:val="left" w:pos="570"/>
              </w:tabs>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4</w:t>
            </w:r>
            <w:r w:rsidR="00BB15A6" w:rsidRPr="00E9121B">
              <w:rPr>
                <w:rFonts w:ascii="Times New Roman" w:eastAsia="Times New Roman" w:hAnsi="Times New Roman" w:cs="Times New Roman"/>
              </w:rPr>
              <w:t>.A.3</w:t>
            </w:r>
            <w:proofErr w:type="gramEnd"/>
            <w:r w:rsidR="00BB15A6" w:rsidRPr="00E9121B">
              <w:rPr>
                <w:rFonts w:ascii="Times New Roman" w:eastAsia="Times New Roman" w:hAnsi="Times New Roman" w:cs="Times New Roman"/>
              </w:rPr>
              <w:t>. Produce print media promoting the Partnership’s projects and programs, building public support for a healthy estuary</w:t>
            </w:r>
          </w:p>
        </w:tc>
        <w:tc>
          <w:tcPr>
            <w:tcW w:w="3240" w:type="dxa"/>
            <w:shd w:val="clear" w:color="auto" w:fill="auto"/>
          </w:tcPr>
          <w:p w:rsidR="00BB15A6" w:rsidRPr="00E9121B" w:rsidRDefault="00BB15A6" w:rsidP="00EB3F2F">
            <w:pPr>
              <w:numPr>
                <w:ilvl w:val="0"/>
                <w:numId w:val="7"/>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i/>
              </w:rPr>
              <w:t>ESTUARY NEWS</w:t>
            </w:r>
          </w:p>
          <w:p w:rsidR="00BB15A6" w:rsidRPr="0027224D" w:rsidRDefault="00BB15A6" w:rsidP="00607002">
            <w:pPr>
              <w:numPr>
                <w:ilvl w:val="0"/>
                <w:numId w:val="7"/>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Columns in Service Matters (ABAG newsletter)</w:t>
            </w:r>
          </w:p>
        </w:tc>
        <w:tc>
          <w:tcPr>
            <w:tcW w:w="1530" w:type="dxa"/>
            <w:shd w:val="clear" w:color="auto" w:fill="auto"/>
          </w:tcPr>
          <w:p w:rsidR="00BB15A6" w:rsidRPr="00E9121B" w:rsidRDefault="00BB15A6" w:rsidP="00EB3F2F">
            <w:pPr>
              <w:spacing w:after="0" w:line="240" w:lineRule="auto"/>
              <w:ind w:left="19"/>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shd w:val="clear" w:color="auto" w:fill="auto"/>
          </w:tcPr>
          <w:p w:rsidR="00BB15A6" w:rsidRPr="00E9121B" w:rsidRDefault="00BB15A6" w:rsidP="00EB3F2F">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i/>
                <w:iCs/>
              </w:rPr>
              <w:t>§</w:t>
            </w:r>
            <w:r w:rsidRPr="00E9121B">
              <w:rPr>
                <w:rFonts w:ascii="Times New Roman" w:eastAsia="Times New Roman" w:hAnsi="Times New Roman" w:cs="Times New Roman"/>
                <w:i/>
              </w:rPr>
              <w:t>320 funding</w:t>
            </w:r>
          </w:p>
          <w:p w:rsidR="00BB15A6" w:rsidRPr="00E9121B" w:rsidRDefault="00BB15A6" w:rsidP="00EB3F2F">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Appropriate grant funds and subscriptions</w:t>
            </w:r>
          </w:p>
        </w:tc>
      </w:tr>
      <w:tr w:rsidR="00852C5C" w:rsidRPr="00852C5C" w:rsidTr="00852C5C">
        <w:trPr>
          <w:cantSplit/>
          <w:trHeight w:val="864"/>
        </w:trPr>
        <w:tc>
          <w:tcPr>
            <w:tcW w:w="2340" w:type="dxa"/>
            <w:shd w:val="clear" w:color="auto" w:fill="auto"/>
          </w:tcPr>
          <w:p w:rsidR="00852C5C" w:rsidRPr="00E9121B" w:rsidRDefault="005926BF" w:rsidP="00852C5C">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4</w:t>
            </w:r>
            <w:r w:rsidR="00852C5C" w:rsidRPr="00E9121B">
              <w:rPr>
                <w:rFonts w:ascii="Times New Roman" w:eastAsia="Times New Roman" w:hAnsi="Times New Roman" w:cs="Times New Roman"/>
              </w:rPr>
              <w:t>.A.4</w:t>
            </w:r>
            <w:proofErr w:type="gramEnd"/>
            <w:r w:rsidR="00852C5C" w:rsidRPr="00E9121B">
              <w:rPr>
                <w:rFonts w:ascii="Times New Roman" w:eastAsia="Times New Roman" w:hAnsi="Times New Roman" w:cs="Times New Roman"/>
              </w:rPr>
              <w:t>. Produce project-specific podcasts and public service announcements</w:t>
            </w:r>
          </w:p>
        </w:tc>
        <w:tc>
          <w:tcPr>
            <w:tcW w:w="3240" w:type="dxa"/>
            <w:shd w:val="clear" w:color="auto" w:fill="auto"/>
          </w:tcPr>
          <w:p w:rsidR="00852C5C" w:rsidRPr="00E9121B" w:rsidRDefault="00852C5C" w:rsidP="00852C5C">
            <w:pPr>
              <w:numPr>
                <w:ilvl w:val="0"/>
                <w:numId w:val="7"/>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Topics to be chosen as projects are completed</w:t>
            </w:r>
          </w:p>
        </w:tc>
        <w:tc>
          <w:tcPr>
            <w:tcW w:w="1530" w:type="dxa"/>
            <w:shd w:val="clear" w:color="auto" w:fill="auto"/>
          </w:tcPr>
          <w:p w:rsidR="00852C5C" w:rsidRPr="00E9121B" w:rsidRDefault="00852C5C"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shd w:val="clear" w:color="auto" w:fill="auto"/>
          </w:tcPr>
          <w:p w:rsidR="00852C5C" w:rsidRPr="00E9121B" w:rsidRDefault="00852C5C" w:rsidP="00852C5C">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i/>
                <w:iCs/>
              </w:rPr>
              <w:t>§</w:t>
            </w:r>
            <w:r w:rsidRPr="00E9121B">
              <w:rPr>
                <w:rFonts w:ascii="Times New Roman" w:eastAsia="Times New Roman" w:hAnsi="Times New Roman" w:cs="Times New Roman"/>
                <w:i/>
              </w:rPr>
              <w:t>320 funding</w:t>
            </w:r>
          </w:p>
          <w:p w:rsidR="00852C5C" w:rsidRPr="00E9121B" w:rsidRDefault="00852C5C" w:rsidP="00852C5C">
            <w:pPr>
              <w:spacing w:after="0" w:line="240" w:lineRule="auto"/>
              <w:rPr>
                <w:rFonts w:ascii="Times New Roman" w:eastAsia="Times New Roman" w:hAnsi="Times New Roman" w:cs="Times New Roman"/>
                <w:i/>
                <w:iCs/>
              </w:rPr>
            </w:pPr>
            <w:r w:rsidRPr="00E9121B">
              <w:rPr>
                <w:rFonts w:ascii="Times New Roman" w:eastAsia="Times New Roman" w:hAnsi="Times New Roman" w:cs="Times New Roman"/>
              </w:rPr>
              <w:t xml:space="preserve">Appropriate grant funds </w:t>
            </w:r>
          </w:p>
        </w:tc>
      </w:tr>
      <w:tr w:rsidR="00852C5C" w:rsidRPr="00852C5C" w:rsidTr="00852C5C">
        <w:trPr>
          <w:cantSplit/>
          <w:trHeight w:val="845"/>
        </w:trPr>
        <w:tc>
          <w:tcPr>
            <w:tcW w:w="2340" w:type="dxa"/>
            <w:shd w:val="clear" w:color="auto" w:fill="auto"/>
          </w:tcPr>
          <w:p w:rsidR="00852C5C" w:rsidRPr="00E9121B" w:rsidRDefault="005926BF" w:rsidP="00852C5C">
            <w:pPr>
              <w:tabs>
                <w:tab w:val="left" w:pos="570"/>
              </w:tabs>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4</w:t>
            </w:r>
            <w:r w:rsidR="00852C5C" w:rsidRPr="00E9121B">
              <w:rPr>
                <w:rFonts w:ascii="Times New Roman" w:eastAsia="Times New Roman" w:hAnsi="Times New Roman" w:cs="Times New Roman"/>
              </w:rPr>
              <w:t>.A.5</w:t>
            </w:r>
            <w:proofErr w:type="gramEnd"/>
            <w:r w:rsidR="00852C5C" w:rsidRPr="00E9121B">
              <w:rPr>
                <w:rFonts w:ascii="Times New Roman" w:eastAsia="Times New Roman" w:hAnsi="Times New Roman" w:cs="Times New Roman"/>
              </w:rPr>
              <w:t xml:space="preserve">. Use online/social media </w:t>
            </w:r>
          </w:p>
        </w:tc>
        <w:tc>
          <w:tcPr>
            <w:tcW w:w="3240" w:type="dxa"/>
            <w:shd w:val="clear" w:color="auto" w:fill="auto"/>
          </w:tcPr>
          <w:p w:rsidR="00852C5C" w:rsidRPr="00E9121B" w:rsidRDefault="00852C5C" w:rsidP="00852C5C">
            <w:pPr>
              <w:spacing w:after="0" w:line="240" w:lineRule="auto"/>
              <w:ind w:left="72"/>
              <w:rPr>
                <w:rFonts w:ascii="Times New Roman" w:eastAsia="Times New Roman" w:hAnsi="Times New Roman" w:cs="Times New Roman"/>
              </w:rPr>
            </w:pPr>
            <w:r w:rsidRPr="00E9121B">
              <w:rPr>
                <w:rFonts w:ascii="Times New Roman" w:eastAsia="Times New Roman" w:hAnsi="Times New Roman" w:cs="Times New Roman"/>
              </w:rPr>
              <w:t xml:space="preserve">Continue to support: </w:t>
            </w:r>
          </w:p>
          <w:p w:rsidR="00852C5C" w:rsidRPr="004C63E4" w:rsidRDefault="00852C5C" w:rsidP="00852C5C">
            <w:pPr>
              <w:numPr>
                <w:ilvl w:val="0"/>
                <w:numId w:val="7"/>
              </w:numPr>
              <w:spacing w:after="0" w:line="240" w:lineRule="auto"/>
              <w:ind w:left="252" w:hanging="180"/>
              <w:rPr>
                <w:rFonts w:ascii="Times New Roman" w:eastAsia="Times New Roman" w:hAnsi="Times New Roman" w:cs="Times New Roman"/>
              </w:rPr>
            </w:pPr>
            <w:r w:rsidRPr="004C63E4">
              <w:rPr>
                <w:rFonts w:ascii="Times New Roman" w:eastAsia="Times New Roman" w:hAnsi="Times New Roman" w:cs="Times New Roman"/>
              </w:rPr>
              <w:t xml:space="preserve">SFEP </w:t>
            </w:r>
            <w:hyperlink r:id="rId14" w:history="1">
              <w:r w:rsidRPr="004C63E4">
                <w:rPr>
                  <w:rFonts w:ascii="Times New Roman" w:eastAsia="Times New Roman" w:hAnsi="Times New Roman" w:cs="Times New Roman"/>
                </w:rPr>
                <w:t>Website</w:t>
              </w:r>
            </w:hyperlink>
          </w:p>
          <w:p w:rsidR="00852C5C" w:rsidRPr="004C63E4" w:rsidRDefault="00A46C2C" w:rsidP="00852C5C">
            <w:pPr>
              <w:numPr>
                <w:ilvl w:val="0"/>
                <w:numId w:val="7"/>
              </w:numPr>
              <w:spacing w:after="0" w:line="240" w:lineRule="auto"/>
              <w:ind w:left="252" w:hanging="180"/>
              <w:rPr>
                <w:rFonts w:ascii="Times New Roman" w:eastAsia="Times New Roman" w:hAnsi="Times New Roman" w:cs="Times New Roman"/>
              </w:rPr>
            </w:pPr>
            <w:hyperlink r:id="rId15" w:history="1">
              <w:r w:rsidR="00852C5C" w:rsidRPr="004C63E4">
                <w:rPr>
                  <w:rFonts w:ascii="Times New Roman" w:eastAsia="Times New Roman" w:hAnsi="Times New Roman" w:cs="Times New Roman"/>
                </w:rPr>
                <w:t>Estuary Report</w:t>
              </w:r>
            </w:hyperlink>
            <w:r w:rsidR="00852C5C" w:rsidRPr="004C63E4">
              <w:rPr>
                <w:rFonts w:ascii="Times New Roman" w:eastAsia="Times New Roman" w:hAnsi="Times New Roman" w:cs="Times New Roman"/>
              </w:rPr>
              <w:t xml:space="preserve"> video podcasts</w:t>
            </w:r>
          </w:p>
          <w:p w:rsidR="00852C5C" w:rsidRPr="00E9121B" w:rsidRDefault="00A46C2C" w:rsidP="00852C5C">
            <w:pPr>
              <w:numPr>
                <w:ilvl w:val="0"/>
                <w:numId w:val="7"/>
              </w:numPr>
              <w:spacing w:after="0" w:line="240" w:lineRule="auto"/>
              <w:ind w:left="252" w:hanging="180"/>
              <w:rPr>
                <w:rFonts w:ascii="Times New Roman" w:eastAsia="Times New Roman" w:hAnsi="Times New Roman" w:cs="Times New Roman"/>
              </w:rPr>
            </w:pPr>
            <w:hyperlink r:id="rId16" w:history="1">
              <w:r w:rsidR="00852C5C" w:rsidRPr="004C63E4">
                <w:rPr>
                  <w:rFonts w:ascii="Times New Roman" w:eastAsia="Times New Roman" w:hAnsi="Times New Roman" w:cs="Times New Roman"/>
                </w:rPr>
                <w:t>SFEP Facebook page</w:t>
              </w:r>
            </w:hyperlink>
          </w:p>
        </w:tc>
        <w:tc>
          <w:tcPr>
            <w:tcW w:w="1530" w:type="dxa"/>
            <w:shd w:val="clear" w:color="auto" w:fill="auto"/>
          </w:tcPr>
          <w:p w:rsidR="00852C5C" w:rsidRPr="00E9121B" w:rsidRDefault="00852C5C"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shd w:val="clear" w:color="auto" w:fill="auto"/>
          </w:tcPr>
          <w:p w:rsidR="00852C5C" w:rsidRPr="00E9121B" w:rsidRDefault="00852C5C" w:rsidP="00852C5C">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i/>
                <w:iCs/>
              </w:rPr>
              <w:t>§</w:t>
            </w:r>
            <w:r w:rsidRPr="00E9121B">
              <w:rPr>
                <w:rFonts w:ascii="Times New Roman" w:eastAsia="Times New Roman" w:hAnsi="Times New Roman" w:cs="Times New Roman"/>
                <w:i/>
              </w:rPr>
              <w:t>320 funding</w:t>
            </w:r>
          </w:p>
          <w:p w:rsidR="00852C5C" w:rsidRPr="00E9121B" w:rsidRDefault="00852C5C" w:rsidP="00852C5C">
            <w:pPr>
              <w:spacing w:after="0" w:line="240" w:lineRule="auto"/>
              <w:rPr>
                <w:rFonts w:ascii="Times New Roman" w:eastAsia="Times New Roman" w:hAnsi="Times New Roman" w:cs="Times New Roman"/>
                <w:i/>
                <w:iCs/>
              </w:rPr>
            </w:pPr>
            <w:r w:rsidRPr="00E9121B">
              <w:rPr>
                <w:rFonts w:ascii="Times New Roman" w:eastAsia="Times New Roman" w:hAnsi="Times New Roman" w:cs="Times New Roman"/>
              </w:rPr>
              <w:t>Appropriate grant funds</w:t>
            </w:r>
          </w:p>
        </w:tc>
      </w:tr>
      <w:tr w:rsidR="00852C5C" w:rsidRPr="00852C5C" w:rsidTr="00852C5C">
        <w:trPr>
          <w:cantSplit/>
          <w:trHeight w:val="845"/>
        </w:trPr>
        <w:tc>
          <w:tcPr>
            <w:tcW w:w="2340" w:type="dxa"/>
            <w:shd w:val="clear" w:color="auto" w:fill="auto"/>
          </w:tcPr>
          <w:p w:rsidR="00852C5C" w:rsidRPr="00E9121B" w:rsidRDefault="005926BF" w:rsidP="00852C5C">
            <w:pPr>
              <w:tabs>
                <w:tab w:val="left" w:pos="570"/>
              </w:tabs>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4</w:t>
            </w:r>
            <w:r w:rsidR="00852C5C" w:rsidRPr="00E9121B">
              <w:rPr>
                <w:rFonts w:ascii="Times New Roman" w:eastAsia="Times New Roman" w:hAnsi="Times New Roman" w:cs="Times New Roman"/>
              </w:rPr>
              <w:t>.A.6</w:t>
            </w:r>
            <w:proofErr w:type="gramEnd"/>
            <w:r w:rsidR="00852C5C" w:rsidRPr="00E9121B">
              <w:rPr>
                <w:rFonts w:ascii="Times New Roman" w:eastAsia="Times New Roman" w:hAnsi="Times New Roman" w:cs="Times New Roman"/>
              </w:rPr>
              <w:t>. Commemorate significant dates by highlighting Partnership work</w:t>
            </w:r>
          </w:p>
        </w:tc>
        <w:tc>
          <w:tcPr>
            <w:tcW w:w="3240" w:type="dxa"/>
            <w:shd w:val="clear" w:color="auto" w:fill="auto"/>
          </w:tcPr>
          <w:p w:rsidR="00852C5C" w:rsidRPr="00E9121B" w:rsidRDefault="00852C5C" w:rsidP="00852C5C">
            <w:pPr>
              <w:numPr>
                <w:ilvl w:val="0"/>
                <w:numId w:val="7"/>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 xml:space="preserve">Earth Day event </w:t>
            </w:r>
          </w:p>
          <w:p w:rsidR="00852C5C" w:rsidRPr="00E9121B" w:rsidRDefault="00852C5C" w:rsidP="00852C5C">
            <w:pPr>
              <w:numPr>
                <w:ilvl w:val="0"/>
                <w:numId w:val="7"/>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 xml:space="preserve">National Estuaries Day event </w:t>
            </w:r>
          </w:p>
        </w:tc>
        <w:tc>
          <w:tcPr>
            <w:tcW w:w="1530" w:type="dxa"/>
            <w:shd w:val="clear" w:color="auto" w:fill="auto"/>
          </w:tcPr>
          <w:p w:rsidR="00852C5C" w:rsidRPr="00E9121B" w:rsidRDefault="00852C5C"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3 &amp; 4</w:t>
            </w:r>
          </w:p>
        </w:tc>
        <w:tc>
          <w:tcPr>
            <w:tcW w:w="1710" w:type="dxa"/>
            <w:shd w:val="clear" w:color="auto" w:fill="auto"/>
          </w:tcPr>
          <w:p w:rsidR="00852C5C" w:rsidRPr="00E9121B" w:rsidRDefault="00852C5C" w:rsidP="00852C5C">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i/>
                <w:iCs/>
              </w:rPr>
              <w:t>§</w:t>
            </w:r>
            <w:r w:rsidRPr="00E9121B">
              <w:rPr>
                <w:rFonts w:ascii="Times New Roman" w:eastAsia="Times New Roman" w:hAnsi="Times New Roman" w:cs="Times New Roman"/>
                <w:i/>
              </w:rPr>
              <w:t>320 funding</w:t>
            </w:r>
          </w:p>
          <w:p w:rsidR="00852C5C" w:rsidRPr="00E9121B" w:rsidRDefault="00852C5C" w:rsidP="00852C5C">
            <w:pPr>
              <w:spacing w:after="0" w:line="240" w:lineRule="auto"/>
              <w:rPr>
                <w:rFonts w:ascii="Times New Roman" w:eastAsia="Times New Roman" w:hAnsi="Times New Roman" w:cs="Times New Roman"/>
                <w:i/>
                <w:iCs/>
              </w:rPr>
            </w:pPr>
            <w:r w:rsidRPr="00E9121B">
              <w:rPr>
                <w:rFonts w:ascii="Times New Roman" w:eastAsia="Times New Roman" w:hAnsi="Times New Roman" w:cs="Times New Roman"/>
              </w:rPr>
              <w:t xml:space="preserve">Appropriate grant funds </w:t>
            </w:r>
          </w:p>
        </w:tc>
      </w:tr>
      <w:tr w:rsidR="00852C5C" w:rsidRPr="00852C5C" w:rsidTr="00852C5C">
        <w:trPr>
          <w:cantSplit/>
          <w:trHeight w:val="864"/>
        </w:trPr>
        <w:tc>
          <w:tcPr>
            <w:tcW w:w="2340" w:type="dxa"/>
            <w:shd w:val="clear" w:color="auto" w:fill="auto"/>
          </w:tcPr>
          <w:p w:rsidR="00852C5C" w:rsidRPr="00E9121B" w:rsidRDefault="005926BF" w:rsidP="0027224D">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lastRenderedPageBreak/>
              <w:t>4</w:t>
            </w:r>
            <w:r w:rsidR="00852C5C" w:rsidRPr="00E9121B">
              <w:rPr>
                <w:rFonts w:ascii="Times New Roman" w:eastAsia="Times New Roman" w:hAnsi="Times New Roman" w:cs="Times New Roman"/>
              </w:rPr>
              <w:t>.A.7</w:t>
            </w:r>
            <w:proofErr w:type="gramEnd"/>
            <w:r w:rsidR="00852C5C" w:rsidRPr="00E9121B">
              <w:rPr>
                <w:rFonts w:ascii="Times New Roman" w:eastAsia="Times New Roman" w:hAnsi="Times New Roman" w:cs="Times New Roman"/>
              </w:rPr>
              <w:t xml:space="preserve">. </w:t>
            </w:r>
            <w:r w:rsidR="0027224D">
              <w:rPr>
                <w:rFonts w:ascii="Times New Roman" w:eastAsia="Times New Roman" w:hAnsi="Times New Roman" w:cs="Times New Roman"/>
              </w:rPr>
              <w:t>Sponsor, plan, and c</w:t>
            </w:r>
            <w:r w:rsidR="00852C5C" w:rsidRPr="00E9121B">
              <w:rPr>
                <w:rFonts w:ascii="Times New Roman" w:eastAsia="Times New Roman" w:hAnsi="Times New Roman" w:cs="Times New Roman"/>
              </w:rPr>
              <w:t>onduct forums, workshops, tours, presentations and conferences</w:t>
            </w:r>
          </w:p>
        </w:tc>
        <w:tc>
          <w:tcPr>
            <w:tcW w:w="3240" w:type="dxa"/>
            <w:shd w:val="clear" w:color="auto" w:fill="auto"/>
          </w:tcPr>
          <w:p w:rsidR="00852C5C" w:rsidRPr="00E9121B" w:rsidRDefault="00852C5C" w:rsidP="00852C5C">
            <w:pPr>
              <w:numPr>
                <w:ilvl w:val="0"/>
                <w:numId w:val="7"/>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 xml:space="preserve">Conduct </w:t>
            </w:r>
            <w:proofErr w:type="spellStart"/>
            <w:r w:rsidRPr="00E9121B">
              <w:rPr>
                <w:rFonts w:ascii="Times New Roman" w:eastAsia="Times New Roman" w:hAnsi="Times New Roman" w:cs="Times New Roman"/>
              </w:rPr>
              <w:t>subregional</w:t>
            </w:r>
            <w:proofErr w:type="spellEnd"/>
            <w:r w:rsidRPr="00E9121B">
              <w:rPr>
                <w:rFonts w:ascii="Times New Roman" w:eastAsia="Times New Roman" w:hAnsi="Times New Roman" w:cs="Times New Roman"/>
              </w:rPr>
              <w:t xml:space="preserve"> conferences for local government officials and staff to disseminate the results of green </w:t>
            </w:r>
            <w:proofErr w:type="spellStart"/>
            <w:r w:rsidRPr="00E9121B">
              <w:rPr>
                <w:rFonts w:ascii="Times New Roman" w:eastAsia="Times New Roman" w:hAnsi="Times New Roman" w:cs="Times New Roman"/>
              </w:rPr>
              <w:t>stormwater</w:t>
            </w:r>
            <w:proofErr w:type="spellEnd"/>
            <w:r w:rsidRPr="00E9121B">
              <w:rPr>
                <w:rFonts w:ascii="Times New Roman" w:eastAsia="Times New Roman" w:hAnsi="Times New Roman" w:cs="Times New Roman"/>
              </w:rPr>
              <w:t xml:space="preserve"> demonstration projects</w:t>
            </w:r>
          </w:p>
          <w:p w:rsidR="00852C5C" w:rsidRPr="00E9121B" w:rsidRDefault="00852C5C" w:rsidP="00852C5C">
            <w:pPr>
              <w:numPr>
                <w:ilvl w:val="0"/>
                <w:numId w:val="7"/>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Conduct media event/tour of completed projects to highlight project environmental effectiveness.</w:t>
            </w:r>
          </w:p>
        </w:tc>
        <w:tc>
          <w:tcPr>
            <w:tcW w:w="1530" w:type="dxa"/>
            <w:shd w:val="clear" w:color="auto" w:fill="auto"/>
          </w:tcPr>
          <w:p w:rsidR="00852C5C" w:rsidRPr="00E9121B" w:rsidRDefault="00852C5C"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shd w:val="clear" w:color="auto" w:fill="auto"/>
          </w:tcPr>
          <w:p w:rsidR="00852C5C" w:rsidRPr="00E9121B" w:rsidRDefault="00852C5C" w:rsidP="00852C5C">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i/>
                <w:iCs/>
              </w:rPr>
              <w:t>§</w:t>
            </w:r>
            <w:r w:rsidRPr="00E9121B">
              <w:rPr>
                <w:rFonts w:ascii="Times New Roman" w:eastAsia="Times New Roman" w:hAnsi="Times New Roman" w:cs="Times New Roman"/>
                <w:i/>
              </w:rPr>
              <w:t>320 funding</w:t>
            </w:r>
          </w:p>
          <w:p w:rsidR="00852C5C" w:rsidRPr="00E9121B" w:rsidRDefault="00852C5C" w:rsidP="00852C5C">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rPr>
              <w:t>Appropriate grant funds</w:t>
            </w:r>
          </w:p>
        </w:tc>
      </w:tr>
      <w:tr w:rsidR="00852C5C" w:rsidRPr="00852C5C" w:rsidTr="00852C5C">
        <w:trPr>
          <w:trHeight w:val="864"/>
        </w:trPr>
        <w:tc>
          <w:tcPr>
            <w:tcW w:w="2340" w:type="dxa"/>
            <w:shd w:val="clear" w:color="auto" w:fill="auto"/>
          </w:tcPr>
          <w:p w:rsidR="00852C5C" w:rsidRPr="00E9121B" w:rsidRDefault="005926BF" w:rsidP="00852C5C">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4</w:t>
            </w:r>
            <w:r w:rsidR="00852C5C" w:rsidRPr="00E9121B">
              <w:rPr>
                <w:rFonts w:ascii="Times New Roman" w:eastAsia="Times New Roman" w:hAnsi="Times New Roman" w:cs="Times New Roman"/>
              </w:rPr>
              <w:t>.A.8</w:t>
            </w:r>
            <w:proofErr w:type="gramEnd"/>
            <w:r w:rsidR="00852C5C" w:rsidRPr="00E9121B">
              <w:rPr>
                <w:rFonts w:ascii="Times New Roman" w:eastAsia="Times New Roman" w:hAnsi="Times New Roman" w:cs="Times New Roman"/>
              </w:rPr>
              <w:t>. Support/ coordinate a new regional effort to create and launch a bay-wide social marketing effort.</w:t>
            </w:r>
          </w:p>
        </w:tc>
        <w:tc>
          <w:tcPr>
            <w:tcW w:w="3240" w:type="dxa"/>
            <w:shd w:val="clear" w:color="auto" w:fill="auto"/>
          </w:tcPr>
          <w:p w:rsidR="00852C5C" w:rsidRPr="00E9121B" w:rsidRDefault="00852C5C" w:rsidP="00852C5C">
            <w:pPr>
              <w:spacing w:after="0" w:line="240" w:lineRule="auto"/>
              <w:ind w:left="72"/>
              <w:rPr>
                <w:rFonts w:ascii="Times New Roman" w:eastAsia="Times New Roman" w:hAnsi="Times New Roman" w:cs="Times New Roman"/>
              </w:rPr>
            </w:pPr>
            <w:r w:rsidRPr="00E9121B">
              <w:rPr>
                <w:rFonts w:ascii="Times New Roman" w:eastAsia="Times New Roman" w:hAnsi="Times New Roman" w:cs="Times New Roman"/>
              </w:rPr>
              <w:t>Working with partners:</w:t>
            </w:r>
          </w:p>
          <w:p w:rsidR="00852C5C" w:rsidRPr="003D4B01" w:rsidRDefault="00852C5C" w:rsidP="003D4B01">
            <w:pPr>
              <w:numPr>
                <w:ilvl w:val="0"/>
                <w:numId w:val="7"/>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Develop new regional brand or slogan related to San Francisco Bay that appeals to a diverse audience and creates a connection with the Estuary. Build upon that brand with pollution prevention behavior change campaigns with the help of an eco-net or watershed network.</w:t>
            </w:r>
          </w:p>
        </w:tc>
        <w:tc>
          <w:tcPr>
            <w:tcW w:w="1530" w:type="dxa"/>
            <w:shd w:val="clear" w:color="auto" w:fill="auto"/>
          </w:tcPr>
          <w:p w:rsidR="00852C5C" w:rsidRPr="00E9121B" w:rsidRDefault="00852C5C" w:rsidP="00852C5C">
            <w:pPr>
              <w:spacing w:before="80" w:after="8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shd w:val="clear" w:color="auto" w:fill="auto"/>
          </w:tcPr>
          <w:p w:rsidR="00852C5C" w:rsidRPr="00E9121B" w:rsidRDefault="00852C5C" w:rsidP="00852C5C">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i/>
                <w:iCs/>
              </w:rPr>
              <w:t>§</w:t>
            </w:r>
            <w:r w:rsidRPr="00E9121B">
              <w:rPr>
                <w:rFonts w:ascii="Times New Roman" w:eastAsia="Times New Roman" w:hAnsi="Times New Roman" w:cs="Times New Roman"/>
                <w:i/>
              </w:rPr>
              <w:t>320 funding</w:t>
            </w:r>
          </w:p>
          <w:p w:rsidR="00852C5C" w:rsidRDefault="00852C5C"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Appropriate grant funds</w:t>
            </w:r>
          </w:p>
          <w:p w:rsidR="0027224D" w:rsidRPr="00E9121B" w:rsidRDefault="0027224D" w:rsidP="00852C5C">
            <w:pPr>
              <w:spacing w:after="0" w:line="240" w:lineRule="auto"/>
              <w:rPr>
                <w:rFonts w:ascii="Times New Roman" w:eastAsia="Times New Roman" w:hAnsi="Times New Roman" w:cs="Times New Roman"/>
                <w:i/>
              </w:rPr>
            </w:pPr>
            <w:r>
              <w:rPr>
                <w:rFonts w:ascii="Times New Roman" w:eastAsia="Times New Roman" w:hAnsi="Times New Roman" w:cs="Times New Roman"/>
              </w:rPr>
              <w:t>Partner funding</w:t>
            </w:r>
          </w:p>
        </w:tc>
      </w:tr>
      <w:tr w:rsidR="003D4B01" w:rsidRPr="00852C5C" w:rsidTr="003D4B01">
        <w:trPr>
          <w:trHeight w:val="260"/>
        </w:trPr>
        <w:tc>
          <w:tcPr>
            <w:tcW w:w="2340" w:type="dxa"/>
            <w:shd w:val="clear" w:color="auto" w:fill="D9D9D9" w:themeFill="background1" w:themeFillShade="D9"/>
          </w:tcPr>
          <w:p w:rsidR="003D4B01" w:rsidRPr="00BB15A6" w:rsidRDefault="003D4B01" w:rsidP="002159DB">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Actions</w:t>
            </w:r>
          </w:p>
        </w:tc>
        <w:tc>
          <w:tcPr>
            <w:tcW w:w="3240" w:type="dxa"/>
            <w:shd w:val="clear" w:color="auto" w:fill="D9D9D9" w:themeFill="background1" w:themeFillShade="D9"/>
          </w:tcPr>
          <w:p w:rsidR="003D4B01" w:rsidRPr="00BB15A6" w:rsidRDefault="003D4B01" w:rsidP="002159DB">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530" w:type="dxa"/>
            <w:shd w:val="clear" w:color="auto" w:fill="D9D9D9" w:themeFill="background1" w:themeFillShade="D9"/>
          </w:tcPr>
          <w:p w:rsidR="003D4B01" w:rsidRPr="00BB15A6" w:rsidRDefault="003D4B01" w:rsidP="002159DB">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710" w:type="dxa"/>
            <w:shd w:val="clear" w:color="auto" w:fill="D9D9D9" w:themeFill="background1" w:themeFillShade="D9"/>
          </w:tcPr>
          <w:p w:rsidR="003D4B01" w:rsidRPr="00BB15A6" w:rsidRDefault="003D4B01" w:rsidP="002159DB">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3D4B01" w:rsidRPr="00852C5C" w:rsidTr="00852C5C">
        <w:trPr>
          <w:trHeight w:val="864"/>
        </w:trPr>
        <w:tc>
          <w:tcPr>
            <w:tcW w:w="2340" w:type="dxa"/>
            <w:shd w:val="clear" w:color="auto" w:fill="auto"/>
          </w:tcPr>
          <w:p w:rsidR="003D4B01" w:rsidRPr="00E9121B" w:rsidRDefault="003D4B01" w:rsidP="00852C5C">
            <w:pPr>
              <w:spacing w:after="0" w:line="240" w:lineRule="auto"/>
              <w:rPr>
                <w:rFonts w:ascii="Times New Roman" w:eastAsia="Times New Roman" w:hAnsi="Times New Roman" w:cs="Times New Roman"/>
              </w:rPr>
            </w:pPr>
          </w:p>
        </w:tc>
        <w:tc>
          <w:tcPr>
            <w:tcW w:w="3240" w:type="dxa"/>
            <w:shd w:val="clear" w:color="auto" w:fill="auto"/>
          </w:tcPr>
          <w:p w:rsidR="003D4B01" w:rsidRPr="003D4B01" w:rsidRDefault="003D4B01" w:rsidP="003D4B01">
            <w:pPr>
              <w:pStyle w:val="ListParagraph"/>
              <w:numPr>
                <w:ilvl w:val="0"/>
                <w:numId w:val="39"/>
              </w:numPr>
              <w:spacing w:after="0" w:line="240" w:lineRule="auto"/>
              <w:ind w:left="252" w:hanging="180"/>
              <w:rPr>
                <w:rFonts w:ascii="Times New Roman" w:eastAsia="Times New Roman" w:hAnsi="Times New Roman" w:cs="Times New Roman"/>
              </w:rPr>
            </w:pPr>
            <w:r w:rsidRPr="003D4B01">
              <w:rPr>
                <w:rFonts w:ascii="Times New Roman" w:eastAsia="Times New Roman" w:hAnsi="Times New Roman" w:cs="Times New Roman"/>
              </w:rPr>
              <w:t>Reduce urban use of pesticides and promote LID by connecting with new regional social marketing campaign.</w:t>
            </w:r>
          </w:p>
        </w:tc>
        <w:tc>
          <w:tcPr>
            <w:tcW w:w="1530" w:type="dxa"/>
            <w:shd w:val="clear" w:color="auto" w:fill="auto"/>
          </w:tcPr>
          <w:p w:rsidR="003D4B01" w:rsidRPr="00E9121B" w:rsidRDefault="003D4B01" w:rsidP="00852C5C">
            <w:pPr>
              <w:spacing w:before="80" w:after="80" w:line="240" w:lineRule="auto"/>
              <w:rPr>
                <w:rFonts w:ascii="Times New Roman" w:eastAsia="Times New Roman" w:hAnsi="Times New Roman" w:cs="Times New Roman"/>
              </w:rPr>
            </w:pPr>
          </w:p>
        </w:tc>
        <w:tc>
          <w:tcPr>
            <w:tcW w:w="1710" w:type="dxa"/>
            <w:shd w:val="clear" w:color="auto" w:fill="auto"/>
          </w:tcPr>
          <w:p w:rsidR="003D4B01" w:rsidRPr="00E9121B" w:rsidRDefault="003D4B01" w:rsidP="00852C5C">
            <w:pPr>
              <w:spacing w:after="0" w:line="240" w:lineRule="auto"/>
              <w:rPr>
                <w:rFonts w:ascii="Times New Roman" w:eastAsia="Times New Roman" w:hAnsi="Times New Roman" w:cs="Times New Roman"/>
                <w:i/>
                <w:iCs/>
              </w:rPr>
            </w:pPr>
          </w:p>
        </w:tc>
      </w:tr>
      <w:tr w:rsidR="00852C5C" w:rsidRPr="00852C5C" w:rsidTr="00852C5C">
        <w:trPr>
          <w:trHeight w:val="864"/>
        </w:trPr>
        <w:tc>
          <w:tcPr>
            <w:tcW w:w="2340" w:type="dxa"/>
            <w:tcBorders>
              <w:bottom w:val="single" w:sz="4" w:space="0" w:color="auto"/>
            </w:tcBorders>
            <w:shd w:val="clear" w:color="auto" w:fill="auto"/>
          </w:tcPr>
          <w:p w:rsidR="00852C5C" w:rsidRPr="00E9121B" w:rsidRDefault="005926BF" w:rsidP="00852C5C">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4</w:t>
            </w:r>
            <w:r w:rsidR="00852C5C" w:rsidRPr="00E9121B">
              <w:rPr>
                <w:rFonts w:ascii="Times New Roman" w:eastAsia="Times New Roman" w:hAnsi="Times New Roman" w:cs="Times New Roman"/>
              </w:rPr>
              <w:t>.A.9</w:t>
            </w:r>
            <w:proofErr w:type="gramEnd"/>
            <w:r w:rsidR="00852C5C" w:rsidRPr="00E9121B">
              <w:rPr>
                <w:rFonts w:ascii="Times New Roman" w:eastAsia="Times New Roman" w:hAnsi="Times New Roman" w:cs="Times New Roman"/>
              </w:rPr>
              <w:t>. Increase outreach efforts through ABAG.</w:t>
            </w:r>
          </w:p>
        </w:tc>
        <w:tc>
          <w:tcPr>
            <w:tcW w:w="3240" w:type="dxa"/>
            <w:tcBorders>
              <w:bottom w:val="single" w:sz="4" w:space="0" w:color="auto"/>
            </w:tcBorders>
            <w:shd w:val="clear" w:color="auto" w:fill="auto"/>
          </w:tcPr>
          <w:p w:rsidR="00852C5C" w:rsidRPr="00E9121B" w:rsidRDefault="00852C5C" w:rsidP="00852C5C">
            <w:pPr>
              <w:pStyle w:val="ListParagraph"/>
              <w:numPr>
                <w:ilvl w:val="0"/>
                <w:numId w:val="34"/>
              </w:numPr>
              <w:spacing w:after="0" w:line="240" w:lineRule="auto"/>
              <w:ind w:left="252" w:hanging="180"/>
              <w:rPr>
                <w:rFonts w:ascii="Times New Roman" w:eastAsia="Times New Roman" w:hAnsi="Times New Roman" w:cs="Times New Roman"/>
              </w:rPr>
            </w:pPr>
            <w:r w:rsidRPr="00E9121B">
              <w:rPr>
                <w:rFonts w:ascii="Times New Roman" w:eastAsia="Times New Roman" w:hAnsi="Times New Roman" w:cs="Times New Roman"/>
              </w:rPr>
              <w:t>Continue green infrastructure leadership group; sponsor workshops.</w:t>
            </w:r>
          </w:p>
        </w:tc>
        <w:tc>
          <w:tcPr>
            <w:tcW w:w="1530" w:type="dxa"/>
            <w:tcBorders>
              <w:bottom w:val="single" w:sz="4" w:space="0" w:color="auto"/>
            </w:tcBorders>
            <w:shd w:val="clear" w:color="auto" w:fill="auto"/>
          </w:tcPr>
          <w:p w:rsidR="00852C5C" w:rsidRPr="00E9121B" w:rsidRDefault="00852C5C"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tcBorders>
              <w:bottom w:val="single" w:sz="4" w:space="0" w:color="auto"/>
            </w:tcBorders>
            <w:shd w:val="clear" w:color="auto" w:fill="auto"/>
          </w:tcPr>
          <w:p w:rsidR="00852C5C" w:rsidRPr="00E9121B" w:rsidRDefault="00852C5C" w:rsidP="00852C5C">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i/>
                <w:iCs/>
              </w:rPr>
              <w:t>§</w:t>
            </w:r>
            <w:r w:rsidRPr="00E9121B">
              <w:rPr>
                <w:rFonts w:ascii="Times New Roman" w:eastAsia="Times New Roman" w:hAnsi="Times New Roman" w:cs="Times New Roman"/>
                <w:i/>
              </w:rPr>
              <w:t>320 funding</w:t>
            </w:r>
          </w:p>
          <w:p w:rsidR="00852C5C" w:rsidRPr="00E9121B" w:rsidRDefault="00852C5C" w:rsidP="00852C5C">
            <w:pPr>
              <w:spacing w:after="0" w:line="240" w:lineRule="auto"/>
              <w:rPr>
                <w:rFonts w:ascii="Times New Roman" w:eastAsia="Times New Roman" w:hAnsi="Times New Roman" w:cs="Times New Roman"/>
                <w:i/>
              </w:rPr>
            </w:pPr>
            <w:r w:rsidRPr="00E9121B">
              <w:rPr>
                <w:rFonts w:ascii="Times New Roman" w:eastAsia="Times New Roman" w:hAnsi="Times New Roman" w:cs="Times New Roman"/>
              </w:rPr>
              <w:t>Appropriate grant funds</w:t>
            </w:r>
          </w:p>
        </w:tc>
      </w:tr>
      <w:tr w:rsidR="00852C5C" w:rsidRPr="00852C5C" w:rsidTr="00852C5C">
        <w:trPr>
          <w:trHeight w:val="800"/>
        </w:trPr>
        <w:tc>
          <w:tcPr>
            <w:tcW w:w="2340" w:type="dxa"/>
            <w:shd w:val="clear" w:color="auto" w:fill="auto"/>
          </w:tcPr>
          <w:p w:rsidR="00852C5C" w:rsidRPr="00E9121B" w:rsidRDefault="005926BF" w:rsidP="00852C5C">
            <w:pPr>
              <w:spacing w:before="80" w:after="80" w:line="240" w:lineRule="auto"/>
              <w:ind w:left="72"/>
              <w:rPr>
                <w:rFonts w:ascii="Times New Roman" w:eastAsia="Times New Roman" w:hAnsi="Times New Roman" w:cs="Times New Roman"/>
              </w:rPr>
            </w:pPr>
            <w:proofErr w:type="gramStart"/>
            <w:r w:rsidRPr="00E9121B">
              <w:rPr>
                <w:rFonts w:ascii="Times New Roman" w:eastAsia="Times New Roman" w:hAnsi="Times New Roman" w:cs="Times New Roman"/>
                <w:iCs/>
              </w:rPr>
              <w:t>4</w:t>
            </w:r>
            <w:r w:rsidR="00852C5C" w:rsidRPr="00E9121B">
              <w:rPr>
                <w:rFonts w:ascii="Times New Roman" w:eastAsia="Times New Roman" w:hAnsi="Times New Roman" w:cs="Times New Roman"/>
                <w:iCs/>
              </w:rPr>
              <w:t>.A.10</w:t>
            </w:r>
            <w:proofErr w:type="gramEnd"/>
            <w:r w:rsidR="00852C5C" w:rsidRPr="00E9121B">
              <w:rPr>
                <w:rFonts w:ascii="Times New Roman" w:eastAsia="Times New Roman" w:hAnsi="Times New Roman" w:cs="Times New Roman"/>
                <w:iCs/>
              </w:rPr>
              <w:t xml:space="preserve">. </w:t>
            </w:r>
            <w:r w:rsidR="00852C5C" w:rsidRPr="00E9121B">
              <w:rPr>
                <w:rFonts w:ascii="Times New Roman" w:eastAsia="Times New Roman" w:hAnsi="Times New Roman" w:cs="Times New Roman"/>
              </w:rPr>
              <w:t>Implement boater education program under the Clean Vessel Act (Increase pump-out usage and awareness among boating community).</w:t>
            </w:r>
          </w:p>
        </w:tc>
        <w:tc>
          <w:tcPr>
            <w:tcW w:w="3240" w:type="dxa"/>
            <w:shd w:val="clear" w:color="auto" w:fill="auto"/>
          </w:tcPr>
          <w:p w:rsidR="00852C5C" w:rsidRPr="00E9121B" w:rsidRDefault="00852C5C" w:rsidP="00852C5C">
            <w:pPr>
              <w:numPr>
                <w:ilvl w:val="0"/>
                <w:numId w:val="13"/>
              </w:numPr>
              <w:spacing w:before="80" w:after="80" w:line="240" w:lineRule="auto"/>
              <w:ind w:left="342" w:hanging="270"/>
              <w:rPr>
                <w:rFonts w:ascii="Times New Roman" w:eastAsia="Times New Roman" w:hAnsi="Times New Roman" w:cs="Times New Roman"/>
              </w:rPr>
            </w:pPr>
            <w:r w:rsidRPr="00E9121B">
              <w:rPr>
                <w:rFonts w:ascii="Times New Roman" w:eastAsia="Times New Roman" w:hAnsi="Times New Roman" w:cs="Times New Roman"/>
              </w:rPr>
              <w:t>Produce and distribute pump-out maps and other outreach materials</w:t>
            </w:r>
          </w:p>
        </w:tc>
        <w:tc>
          <w:tcPr>
            <w:tcW w:w="1530" w:type="dxa"/>
            <w:shd w:val="clear" w:color="auto" w:fill="auto"/>
          </w:tcPr>
          <w:p w:rsidR="00852C5C" w:rsidRPr="00E9121B" w:rsidRDefault="00852C5C"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shd w:val="clear" w:color="auto" w:fill="auto"/>
          </w:tcPr>
          <w:p w:rsidR="00852C5C" w:rsidRPr="00E9121B" w:rsidRDefault="00852C5C" w:rsidP="00852C5C">
            <w:pPr>
              <w:spacing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 xml:space="preserve">State Dept. of  Boating and Waterways </w:t>
            </w:r>
            <w:r w:rsidR="00C9735F">
              <w:rPr>
                <w:rFonts w:ascii="Times New Roman" w:eastAsia="Times New Roman" w:hAnsi="Times New Roman" w:cs="Times New Roman"/>
                <w:iCs/>
              </w:rPr>
              <w:t xml:space="preserve">CVA </w:t>
            </w:r>
            <w:r w:rsidRPr="00E9121B">
              <w:rPr>
                <w:rFonts w:ascii="Times New Roman" w:eastAsia="Times New Roman" w:hAnsi="Times New Roman" w:cs="Times New Roman"/>
                <w:iCs/>
              </w:rPr>
              <w:t>Grant</w:t>
            </w:r>
          </w:p>
        </w:tc>
      </w:tr>
      <w:tr w:rsidR="00852C5C" w:rsidRPr="00852C5C" w:rsidTr="00852C5C">
        <w:trPr>
          <w:trHeight w:val="800"/>
        </w:trPr>
        <w:tc>
          <w:tcPr>
            <w:tcW w:w="2340" w:type="dxa"/>
            <w:shd w:val="clear" w:color="auto" w:fill="auto"/>
          </w:tcPr>
          <w:p w:rsidR="00852C5C" w:rsidRPr="00E9121B" w:rsidRDefault="005926BF" w:rsidP="00852C5C">
            <w:pPr>
              <w:spacing w:before="80" w:after="80" w:line="240" w:lineRule="auto"/>
              <w:ind w:left="72"/>
              <w:rPr>
                <w:rFonts w:ascii="Times New Roman" w:eastAsia="Times New Roman" w:hAnsi="Times New Roman" w:cs="Times New Roman"/>
                <w:iCs/>
              </w:rPr>
            </w:pPr>
            <w:proofErr w:type="gramStart"/>
            <w:r w:rsidRPr="00E9121B">
              <w:rPr>
                <w:rFonts w:ascii="Times New Roman" w:eastAsia="Times New Roman" w:hAnsi="Times New Roman" w:cs="Times New Roman"/>
              </w:rPr>
              <w:t>4</w:t>
            </w:r>
            <w:r w:rsidR="00852C5C" w:rsidRPr="00E9121B">
              <w:rPr>
                <w:rFonts w:ascii="Times New Roman" w:eastAsia="Times New Roman" w:hAnsi="Times New Roman" w:cs="Times New Roman"/>
              </w:rPr>
              <w:t>.A.11</w:t>
            </w:r>
            <w:proofErr w:type="gramEnd"/>
            <w:r w:rsidR="00852C5C" w:rsidRPr="00E9121B">
              <w:rPr>
                <w:rFonts w:ascii="Times New Roman" w:eastAsia="Times New Roman" w:hAnsi="Times New Roman" w:cs="Times New Roman"/>
              </w:rPr>
              <w:t>. “Got Ants?” outreach to reduce household pesticide use (Implementation of SF Region Urban Creeks Pesticide TMDL).</w:t>
            </w:r>
          </w:p>
        </w:tc>
        <w:tc>
          <w:tcPr>
            <w:tcW w:w="3240" w:type="dxa"/>
            <w:shd w:val="clear" w:color="auto" w:fill="auto"/>
          </w:tcPr>
          <w:p w:rsidR="00852C5C" w:rsidRPr="00E9121B" w:rsidRDefault="00852C5C"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Develop easy-to-use information on less-toxic ant solutions and promote through high-profile social marketing campaign:</w:t>
            </w:r>
          </w:p>
          <w:p w:rsidR="00852C5C" w:rsidRPr="00E9121B" w:rsidRDefault="00EA3FD7" w:rsidP="00EA3FD7">
            <w:pPr>
              <w:spacing w:before="80" w:after="80" w:line="240" w:lineRule="auto"/>
              <w:rPr>
                <w:rFonts w:ascii="Times New Roman" w:eastAsia="Times New Roman" w:hAnsi="Times New Roman" w:cs="Times New Roman"/>
              </w:rPr>
            </w:pPr>
            <w:r>
              <w:rPr>
                <w:rFonts w:ascii="Times New Roman" w:eastAsia="Times New Roman" w:hAnsi="Times New Roman" w:cs="Times New Roman"/>
              </w:rPr>
              <w:t>See section 3.A.1.a.</w:t>
            </w:r>
          </w:p>
        </w:tc>
        <w:tc>
          <w:tcPr>
            <w:tcW w:w="1530" w:type="dxa"/>
            <w:shd w:val="clear" w:color="auto" w:fill="auto"/>
          </w:tcPr>
          <w:p w:rsidR="00852C5C" w:rsidRPr="00E9121B" w:rsidRDefault="00852C5C"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shd w:val="clear" w:color="auto" w:fill="auto"/>
          </w:tcPr>
          <w:p w:rsidR="00852C5C" w:rsidRPr="00E9121B" w:rsidRDefault="00852C5C" w:rsidP="00852C5C">
            <w:pPr>
              <w:spacing w:after="0" w:line="240" w:lineRule="auto"/>
              <w:rPr>
                <w:rFonts w:ascii="Times New Roman" w:eastAsia="Times New Roman" w:hAnsi="Times New Roman" w:cs="Times New Roman"/>
                <w:iCs/>
              </w:rPr>
            </w:pPr>
            <w:r w:rsidRPr="00E9121B">
              <w:rPr>
                <w:rFonts w:ascii="Times New Roman" w:eastAsia="Times New Roman" w:hAnsi="Times New Roman" w:cs="Times New Roman"/>
                <w:iCs/>
              </w:rPr>
              <w:t>California Department of Pesticide Regulation PMAG grant</w:t>
            </w:r>
          </w:p>
        </w:tc>
      </w:tr>
      <w:tr w:rsidR="00EA3FD7" w:rsidRPr="00852C5C" w:rsidTr="00852C5C">
        <w:trPr>
          <w:trHeight w:val="800"/>
        </w:trPr>
        <w:tc>
          <w:tcPr>
            <w:tcW w:w="2340" w:type="dxa"/>
            <w:shd w:val="clear" w:color="auto" w:fill="auto"/>
          </w:tcPr>
          <w:p w:rsidR="00EA3FD7" w:rsidRPr="00E9121B" w:rsidRDefault="00EA3FD7" w:rsidP="00A84F47">
            <w:pPr>
              <w:spacing w:before="80" w:after="80" w:line="240" w:lineRule="auto"/>
              <w:ind w:left="72"/>
              <w:rPr>
                <w:rFonts w:ascii="Times New Roman" w:eastAsia="Times New Roman" w:hAnsi="Times New Roman" w:cs="Times New Roman"/>
              </w:rPr>
            </w:pPr>
            <w:r>
              <w:rPr>
                <w:rFonts w:ascii="Times New Roman" w:eastAsia="Times New Roman" w:hAnsi="Times New Roman" w:cs="Times New Roman"/>
              </w:rPr>
              <w:t>4.A.12 Gr</w:t>
            </w:r>
            <w:r w:rsidR="00A84F47">
              <w:rPr>
                <w:rFonts w:ascii="Times New Roman" w:eastAsia="Times New Roman" w:hAnsi="Times New Roman" w:cs="Times New Roman"/>
              </w:rPr>
              <w:t>ee</w:t>
            </w:r>
            <w:r>
              <w:rPr>
                <w:rFonts w:ascii="Times New Roman" w:eastAsia="Times New Roman" w:hAnsi="Times New Roman" w:cs="Times New Roman"/>
              </w:rPr>
              <w:t>ner Pesticides for Cleaner Waterways campaign</w:t>
            </w:r>
          </w:p>
        </w:tc>
        <w:tc>
          <w:tcPr>
            <w:tcW w:w="3240" w:type="dxa"/>
            <w:shd w:val="clear" w:color="auto" w:fill="auto"/>
          </w:tcPr>
          <w:p w:rsidR="00EA3FD7" w:rsidRDefault="00EA3FD7" w:rsidP="00852C5C">
            <w:pPr>
              <w:spacing w:after="0" w:line="240" w:lineRule="auto"/>
              <w:rPr>
                <w:rFonts w:ascii="Times New Roman" w:eastAsia="Times New Roman" w:hAnsi="Times New Roman" w:cs="Times New Roman"/>
              </w:rPr>
            </w:pPr>
            <w:r>
              <w:rPr>
                <w:rFonts w:ascii="Times New Roman" w:eastAsia="Times New Roman" w:hAnsi="Times New Roman" w:cs="Times New Roman"/>
              </w:rPr>
              <w:t>Reduce household pesticide use through regional outreach campaign building on Our Water Our World program.</w:t>
            </w:r>
          </w:p>
          <w:p w:rsidR="00A84F47" w:rsidRPr="00E9121B" w:rsidRDefault="00A84F47" w:rsidP="00852C5C">
            <w:pPr>
              <w:spacing w:after="0" w:line="240" w:lineRule="auto"/>
              <w:rPr>
                <w:rFonts w:ascii="Times New Roman" w:eastAsia="Times New Roman" w:hAnsi="Times New Roman" w:cs="Times New Roman"/>
              </w:rPr>
            </w:pPr>
            <w:r w:rsidRPr="005E5A3D">
              <w:rPr>
                <w:rFonts w:ascii="Times New Roman" w:eastAsia="Times New Roman" w:hAnsi="Times New Roman" w:cs="Times New Roman"/>
              </w:rPr>
              <w:t>See Section 3.A.1.a.</w:t>
            </w:r>
          </w:p>
        </w:tc>
        <w:tc>
          <w:tcPr>
            <w:tcW w:w="1530" w:type="dxa"/>
            <w:shd w:val="clear" w:color="auto" w:fill="auto"/>
          </w:tcPr>
          <w:p w:rsidR="00EA3FD7" w:rsidRPr="00E9121B" w:rsidRDefault="00EA3FD7" w:rsidP="00852C5C">
            <w:pPr>
              <w:spacing w:after="0" w:line="240" w:lineRule="auto"/>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710" w:type="dxa"/>
            <w:shd w:val="clear" w:color="auto" w:fill="auto"/>
          </w:tcPr>
          <w:p w:rsidR="00A84F47" w:rsidRPr="00E9121B" w:rsidRDefault="00A84F47" w:rsidP="00A84F47">
            <w:pPr>
              <w:tabs>
                <w:tab w:val="center" w:pos="4320"/>
                <w:tab w:val="right" w:pos="8640"/>
              </w:tabs>
              <w:spacing w:before="60" w:after="0" w:line="240" w:lineRule="auto"/>
              <w:rPr>
                <w:rFonts w:ascii="Times New Roman" w:eastAsia="Times New Roman" w:hAnsi="Times New Roman" w:cs="Times New Roman"/>
                <w:iCs/>
              </w:rPr>
            </w:pPr>
            <w:r w:rsidRPr="00E9121B">
              <w:rPr>
                <w:rFonts w:ascii="Times New Roman" w:eastAsia="Times New Roman" w:hAnsi="Times New Roman" w:cs="Times New Roman"/>
              </w:rPr>
              <w:t xml:space="preserve">SF </w:t>
            </w:r>
            <w:proofErr w:type="spellStart"/>
            <w:r w:rsidRPr="00E9121B">
              <w:rPr>
                <w:rFonts w:ascii="Times New Roman" w:eastAsia="Times New Roman" w:hAnsi="Times New Roman" w:cs="Times New Roman"/>
              </w:rPr>
              <w:t>BayWater</w:t>
            </w:r>
            <w:proofErr w:type="spellEnd"/>
            <w:r w:rsidRPr="00E9121B">
              <w:rPr>
                <w:rFonts w:ascii="Times New Roman" w:eastAsia="Times New Roman" w:hAnsi="Times New Roman" w:cs="Times New Roman"/>
              </w:rPr>
              <w:t xml:space="preserve"> Quality Improvement Fund (EPA)</w:t>
            </w:r>
          </w:p>
          <w:p w:rsidR="00EA3FD7" w:rsidRPr="00E9121B" w:rsidRDefault="00EA3FD7" w:rsidP="00852C5C">
            <w:pPr>
              <w:spacing w:after="0" w:line="240" w:lineRule="auto"/>
              <w:rPr>
                <w:rFonts w:ascii="Times New Roman" w:eastAsia="Times New Roman" w:hAnsi="Times New Roman" w:cs="Times New Roman"/>
                <w:iCs/>
              </w:rPr>
            </w:pPr>
          </w:p>
        </w:tc>
      </w:tr>
    </w:tbl>
    <w:p w:rsidR="00703DBF" w:rsidRDefault="00703DBF" w:rsidP="00852C5C">
      <w:pPr>
        <w:spacing w:after="0" w:line="240" w:lineRule="auto"/>
        <w:rPr>
          <w:rFonts w:ascii="Times New Roman" w:eastAsia="Times New Roman" w:hAnsi="Times New Roman" w:cs="Times New Roman"/>
          <w:b/>
          <w:bCs/>
          <w:sz w:val="20"/>
          <w:szCs w:val="20"/>
        </w:rPr>
      </w:pPr>
    </w:p>
    <w:p w:rsidR="00703DBF" w:rsidRPr="00852C5C" w:rsidRDefault="00703DBF" w:rsidP="00852C5C">
      <w:pPr>
        <w:spacing w:after="0" w:line="240" w:lineRule="auto"/>
        <w:rPr>
          <w:rFonts w:ascii="Times New Roman" w:eastAsia="Times New Roman" w:hAnsi="Times New Roman" w:cs="Times New Roman"/>
          <w:b/>
          <w:bCs/>
          <w:sz w:val="20"/>
          <w:szCs w:val="20"/>
        </w:rPr>
      </w:pPr>
    </w:p>
    <w:p w:rsidR="00B945BA" w:rsidRPr="00E37544" w:rsidRDefault="00AD3AA2" w:rsidP="00AD3AA2">
      <w:pPr>
        <w:pStyle w:val="Heading2"/>
      </w:pPr>
      <w:bookmarkStart w:id="17" w:name="_Toc349743738"/>
      <w:r>
        <w:rPr>
          <w:rStyle w:val="A3"/>
          <w:rFonts w:ascii="Adobe Garamond Pro" w:hAnsi="Adobe Garamond Pro" w:cs="Times New Roman"/>
          <w:color w:val="1F497D" w:themeColor="text2"/>
          <w:sz w:val="24"/>
          <w:szCs w:val="22"/>
        </w:rPr>
        <w:lastRenderedPageBreak/>
        <w:t xml:space="preserve">Goal 5:  </w:t>
      </w:r>
      <w:r w:rsidR="00004A03" w:rsidRPr="00FB4E56">
        <w:rPr>
          <w:rStyle w:val="A3"/>
          <w:rFonts w:ascii="Adobe Garamond Pro" w:hAnsi="Adobe Garamond Pro" w:cs="Times New Roman"/>
          <w:color w:val="1F497D" w:themeColor="text2"/>
          <w:sz w:val="24"/>
          <w:szCs w:val="22"/>
        </w:rPr>
        <w:t>Continue to improve management of the Partnership; diversify funding sources</w:t>
      </w:r>
      <w:bookmarkEnd w:id="17"/>
    </w:p>
    <w:p w:rsidR="002A68F8" w:rsidRPr="00BB15A6" w:rsidRDefault="002A68F8" w:rsidP="002A68F8">
      <w:pPr>
        <w:autoSpaceDE w:val="0"/>
        <w:autoSpaceDN w:val="0"/>
        <w:adjustRightInd w:val="0"/>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rPr>
        <w:t>In F</w:t>
      </w:r>
      <w:r>
        <w:rPr>
          <w:rFonts w:ascii="Times New Roman" w:eastAsia="Times New Roman" w:hAnsi="Times New Roman" w:cs="Times New Roman"/>
        </w:rPr>
        <w:t>F</w:t>
      </w:r>
      <w:r w:rsidRPr="00BB15A6">
        <w:rPr>
          <w:rFonts w:ascii="Times New Roman" w:eastAsia="Times New Roman" w:hAnsi="Times New Roman" w:cs="Times New Roman"/>
        </w:rPr>
        <w:t xml:space="preserve">Y </w:t>
      </w:r>
      <w:r>
        <w:rPr>
          <w:rFonts w:ascii="Times New Roman" w:eastAsia="Times New Roman" w:hAnsi="Times New Roman" w:cs="Times New Roman"/>
        </w:rPr>
        <w:t xml:space="preserve">2014 </w:t>
      </w:r>
      <w:r w:rsidRPr="00BB15A6">
        <w:rPr>
          <w:rFonts w:ascii="Times New Roman" w:eastAsia="Times New Roman" w:hAnsi="Times New Roman" w:cs="Times New Roman"/>
        </w:rPr>
        <w:t xml:space="preserve">the administrative team will continue to improve the effectiveness of the Partnership’s management activities and implement the objectives of </w:t>
      </w:r>
      <w:r w:rsidR="00B60839">
        <w:rPr>
          <w:rFonts w:ascii="Times New Roman" w:eastAsia="Times New Roman" w:hAnsi="Times New Roman" w:cs="Times New Roman"/>
          <w:b/>
        </w:rPr>
        <w:t>Strategic Plan Goal 5.</w:t>
      </w:r>
      <w:r w:rsidRPr="00BB15A6">
        <w:rPr>
          <w:rFonts w:ascii="Times New Roman" w:eastAsia="Times New Roman" w:hAnsi="Times New Roman" w:cs="Times New Roman"/>
          <w:b/>
        </w:rPr>
        <w:br/>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880"/>
        <w:gridCol w:w="1620"/>
        <w:gridCol w:w="1440"/>
      </w:tblGrid>
      <w:tr w:rsidR="002A68F8" w:rsidRPr="00BB15A6" w:rsidTr="00852C5C">
        <w:trPr>
          <w:trHeight w:val="864"/>
        </w:trPr>
        <w:tc>
          <w:tcPr>
            <w:tcW w:w="8748" w:type="dxa"/>
            <w:gridSpan w:val="4"/>
            <w:shd w:val="clear" w:color="auto" w:fill="auto"/>
          </w:tcPr>
          <w:p w:rsidR="002A68F8" w:rsidRPr="00BB15A6" w:rsidRDefault="002A68F8" w:rsidP="0086415D">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 xml:space="preserve">Objectives:  </w:t>
            </w:r>
          </w:p>
          <w:p w:rsidR="002A68F8" w:rsidRPr="00BB15A6" w:rsidRDefault="002A68F8" w:rsidP="0086415D">
            <w:pPr>
              <w:numPr>
                <w:ilvl w:val="0"/>
                <w:numId w:val="4"/>
              </w:numPr>
              <w:spacing w:after="0" w:line="240" w:lineRule="auto"/>
              <w:rPr>
                <w:rFonts w:ascii="Times New Roman" w:eastAsia="Times New Roman" w:hAnsi="Times New Roman" w:cs="Times New Roman"/>
              </w:rPr>
            </w:pPr>
            <w:r w:rsidRPr="00BB15A6">
              <w:rPr>
                <w:rFonts w:ascii="Times New Roman" w:eastAsia="Times New Roman" w:hAnsi="Times New Roman" w:cs="Times New Roman"/>
              </w:rPr>
              <w:t>Continue to improve overall SFEP program management</w:t>
            </w:r>
          </w:p>
          <w:p w:rsidR="002A68F8" w:rsidRPr="00BB15A6" w:rsidRDefault="002A68F8" w:rsidP="0086415D">
            <w:pPr>
              <w:numPr>
                <w:ilvl w:val="0"/>
                <w:numId w:val="4"/>
              </w:numPr>
              <w:spacing w:after="0" w:line="240" w:lineRule="auto"/>
              <w:rPr>
                <w:rFonts w:ascii="Times New Roman" w:eastAsia="Times New Roman" w:hAnsi="Times New Roman" w:cs="Times New Roman"/>
              </w:rPr>
            </w:pPr>
            <w:r w:rsidRPr="00BB15A6">
              <w:rPr>
                <w:rFonts w:ascii="Times New Roman" w:eastAsia="Times New Roman" w:hAnsi="Times New Roman" w:cs="Times New Roman"/>
              </w:rPr>
              <w:t>Expand and improve SFEP committee structure and support</w:t>
            </w:r>
          </w:p>
          <w:p w:rsidR="002A68F8" w:rsidRDefault="002A68F8" w:rsidP="0086415D">
            <w:pPr>
              <w:numPr>
                <w:ilvl w:val="0"/>
                <w:numId w:val="4"/>
              </w:numPr>
              <w:spacing w:after="0" w:line="240" w:lineRule="auto"/>
              <w:rPr>
                <w:rFonts w:ascii="Times New Roman" w:eastAsia="Times New Roman" w:hAnsi="Times New Roman" w:cs="Times New Roman"/>
              </w:rPr>
            </w:pPr>
            <w:r w:rsidRPr="00BB15A6">
              <w:rPr>
                <w:rFonts w:ascii="Times New Roman" w:eastAsia="Times New Roman" w:hAnsi="Times New Roman" w:cs="Times New Roman"/>
              </w:rPr>
              <w:t>Expand funding sources for Partnership implementation efforts</w:t>
            </w:r>
          </w:p>
          <w:p w:rsidR="00EB3F2F" w:rsidRPr="00BB15A6" w:rsidRDefault="00EB3F2F" w:rsidP="00EB3F2F">
            <w:pPr>
              <w:spacing w:after="0" w:line="240" w:lineRule="auto"/>
              <w:ind w:left="720"/>
              <w:rPr>
                <w:rFonts w:ascii="Times New Roman" w:eastAsia="Times New Roman" w:hAnsi="Times New Roman" w:cs="Times New Roman"/>
              </w:rPr>
            </w:pPr>
          </w:p>
          <w:p w:rsidR="002A68F8" w:rsidRPr="00BB15A6" w:rsidRDefault="002A68F8" w:rsidP="0086415D">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Measures of Success:</w:t>
            </w:r>
          </w:p>
          <w:p w:rsidR="002A68F8" w:rsidRPr="00BB15A6" w:rsidRDefault="003E5972" w:rsidP="0086415D">
            <w:pPr>
              <w:numPr>
                <w:ilvl w:val="0"/>
                <w:numId w:val="4"/>
              </w:numPr>
              <w:spacing w:after="0" w:line="240" w:lineRule="auto"/>
              <w:rPr>
                <w:rFonts w:ascii="Times New Roman" w:eastAsia="Times New Roman" w:hAnsi="Times New Roman" w:cs="Times New Roman"/>
                <w:b/>
                <w:bCs/>
              </w:rPr>
            </w:pPr>
            <w:r>
              <w:rPr>
                <w:rFonts w:ascii="Times New Roman" w:eastAsia="Times New Roman" w:hAnsi="Times New Roman" w:cs="Times New Roman"/>
              </w:rPr>
              <w:t xml:space="preserve">Continued </w:t>
            </w:r>
            <w:r w:rsidR="002A68F8">
              <w:rPr>
                <w:rFonts w:ascii="Times New Roman" w:eastAsia="Times New Roman" w:hAnsi="Times New Roman" w:cs="Times New Roman"/>
              </w:rPr>
              <w:t>quality grants administration; good audit compliance and grant reviews</w:t>
            </w:r>
          </w:p>
          <w:p w:rsidR="00EB3F2F" w:rsidRPr="003C4D81" w:rsidRDefault="002A68F8" w:rsidP="00EB3F2F">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Diversified funding sources</w:t>
            </w:r>
          </w:p>
        </w:tc>
      </w:tr>
      <w:tr w:rsidR="002A68F8" w:rsidRPr="00BB15A6" w:rsidTr="00852C5C">
        <w:trPr>
          <w:trHeight w:val="494"/>
        </w:trPr>
        <w:tc>
          <w:tcPr>
            <w:tcW w:w="8748" w:type="dxa"/>
            <w:gridSpan w:val="4"/>
            <w:shd w:val="clear" w:color="auto" w:fill="auto"/>
            <w:vAlign w:val="center"/>
          </w:tcPr>
          <w:p w:rsidR="002A68F8" w:rsidRPr="00703DBF" w:rsidRDefault="005926BF" w:rsidP="00703DBF">
            <w:pPr>
              <w:rPr>
                <w:b/>
                <w:sz w:val="24"/>
                <w:szCs w:val="24"/>
              </w:rPr>
            </w:pPr>
            <w:r w:rsidRPr="00703DBF">
              <w:rPr>
                <w:b/>
                <w:sz w:val="24"/>
                <w:szCs w:val="24"/>
              </w:rPr>
              <w:t>5</w:t>
            </w:r>
            <w:r w:rsidR="002A68F8" w:rsidRPr="00703DBF">
              <w:rPr>
                <w:b/>
                <w:sz w:val="24"/>
                <w:szCs w:val="24"/>
              </w:rPr>
              <w:t>.A. Ongoing and Completed Administrative Activities</w:t>
            </w:r>
          </w:p>
        </w:tc>
      </w:tr>
      <w:tr w:rsidR="002A68F8" w:rsidRPr="00BB15A6" w:rsidTr="00C11CAD">
        <w:trPr>
          <w:trHeight w:val="278"/>
        </w:trPr>
        <w:tc>
          <w:tcPr>
            <w:tcW w:w="2808" w:type="dxa"/>
            <w:shd w:val="clear" w:color="auto" w:fill="D9D9D9" w:themeFill="background1" w:themeFillShade="D9"/>
            <w:vAlign w:val="center"/>
          </w:tcPr>
          <w:p w:rsidR="002A68F8" w:rsidRPr="00BB15A6" w:rsidRDefault="002A68F8" w:rsidP="0086415D">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Action</w:t>
            </w:r>
          </w:p>
        </w:tc>
        <w:tc>
          <w:tcPr>
            <w:tcW w:w="2880" w:type="dxa"/>
            <w:shd w:val="clear" w:color="auto" w:fill="D9D9D9" w:themeFill="background1" w:themeFillShade="D9"/>
            <w:vAlign w:val="center"/>
          </w:tcPr>
          <w:p w:rsidR="002A68F8" w:rsidRPr="00BB15A6" w:rsidRDefault="002A68F8" w:rsidP="0086415D">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Activities</w:t>
            </w:r>
          </w:p>
        </w:tc>
        <w:tc>
          <w:tcPr>
            <w:tcW w:w="1620" w:type="dxa"/>
            <w:shd w:val="clear" w:color="auto" w:fill="D9D9D9" w:themeFill="background1" w:themeFillShade="D9"/>
            <w:vAlign w:val="center"/>
          </w:tcPr>
          <w:p w:rsidR="002A68F8" w:rsidRPr="00BB15A6" w:rsidRDefault="002A68F8" w:rsidP="0086415D">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Timeline</w:t>
            </w:r>
          </w:p>
        </w:tc>
        <w:tc>
          <w:tcPr>
            <w:tcW w:w="1440" w:type="dxa"/>
            <w:shd w:val="clear" w:color="auto" w:fill="D9D9D9" w:themeFill="background1" w:themeFillShade="D9"/>
            <w:vAlign w:val="center"/>
          </w:tcPr>
          <w:p w:rsidR="002A68F8" w:rsidRPr="00BB15A6" w:rsidRDefault="002A68F8" w:rsidP="0086415D">
            <w:pPr>
              <w:spacing w:after="0" w:line="240" w:lineRule="auto"/>
              <w:rPr>
                <w:rFonts w:ascii="Times New Roman" w:eastAsia="Times New Roman" w:hAnsi="Times New Roman" w:cs="Times New Roman"/>
                <w:b/>
                <w:bCs/>
              </w:rPr>
            </w:pPr>
            <w:r w:rsidRPr="00BB15A6">
              <w:rPr>
                <w:rFonts w:ascii="Times New Roman" w:eastAsia="Times New Roman" w:hAnsi="Times New Roman" w:cs="Times New Roman"/>
                <w:b/>
                <w:bCs/>
              </w:rPr>
              <w:t>Resources</w:t>
            </w:r>
          </w:p>
        </w:tc>
      </w:tr>
      <w:tr w:rsidR="002A68F8" w:rsidRPr="00B945BA" w:rsidTr="00852C5C">
        <w:trPr>
          <w:trHeight w:val="864"/>
        </w:trPr>
        <w:tc>
          <w:tcPr>
            <w:tcW w:w="2808" w:type="dxa"/>
            <w:shd w:val="clear" w:color="auto" w:fill="auto"/>
            <w:vAlign w:val="center"/>
          </w:tcPr>
          <w:p w:rsidR="002A68F8" w:rsidRPr="00E9121B" w:rsidRDefault="005926BF" w:rsidP="0086415D">
            <w:pPr>
              <w:spacing w:after="0" w:line="240" w:lineRule="auto"/>
              <w:ind w:left="-4"/>
              <w:rPr>
                <w:rFonts w:ascii="Times New Roman" w:eastAsia="Times New Roman" w:hAnsi="Times New Roman" w:cs="Times New Roman"/>
              </w:rPr>
            </w:pPr>
            <w:r w:rsidRPr="00E9121B">
              <w:rPr>
                <w:rFonts w:ascii="Times New Roman" w:eastAsia="Times New Roman" w:hAnsi="Times New Roman" w:cs="Times New Roman"/>
              </w:rPr>
              <w:t>5.</w:t>
            </w:r>
            <w:r w:rsidR="002A68F8" w:rsidRPr="00E9121B">
              <w:rPr>
                <w:rFonts w:ascii="Times New Roman" w:eastAsia="Times New Roman" w:hAnsi="Times New Roman" w:cs="Times New Roman"/>
              </w:rPr>
              <w:t xml:space="preserve">A.1 Provide overall SFEP program management; contracting, budgets, personnel, scheduling, tracking, reporting, and support to </w:t>
            </w:r>
            <w:proofErr w:type="spellStart"/>
            <w:r w:rsidR="002A68F8" w:rsidRPr="00E9121B">
              <w:rPr>
                <w:rFonts w:ascii="Times New Roman" w:eastAsia="Times New Roman" w:hAnsi="Times New Roman" w:cs="Times New Roman"/>
              </w:rPr>
              <w:t>subrecipients</w:t>
            </w:r>
            <w:proofErr w:type="spellEnd"/>
            <w:r w:rsidR="002A68F8" w:rsidRPr="00E9121B">
              <w:rPr>
                <w:rFonts w:ascii="Times New Roman" w:eastAsia="Times New Roman" w:hAnsi="Times New Roman" w:cs="Times New Roman"/>
              </w:rPr>
              <w:t xml:space="preserve"> and subcontractors, etc.</w:t>
            </w:r>
          </w:p>
        </w:tc>
        <w:tc>
          <w:tcPr>
            <w:tcW w:w="2880" w:type="dxa"/>
            <w:shd w:val="clear" w:color="auto" w:fill="auto"/>
          </w:tcPr>
          <w:p w:rsidR="002A68F8" w:rsidRPr="00E9121B" w:rsidRDefault="002A68F8" w:rsidP="00B945BA">
            <w:pPr>
              <w:spacing w:after="0" w:line="240" w:lineRule="auto"/>
              <w:ind w:left="-4"/>
              <w:rPr>
                <w:rFonts w:ascii="Times New Roman" w:eastAsia="Times New Roman" w:hAnsi="Times New Roman" w:cs="Times New Roman"/>
              </w:rPr>
            </w:pPr>
            <w:r w:rsidRPr="00E9121B">
              <w:rPr>
                <w:rFonts w:ascii="Times New Roman" w:eastAsia="Times New Roman" w:hAnsi="Times New Roman" w:cs="Times New Roman"/>
              </w:rPr>
              <w:t>Actively manage SFEP’s 40</w:t>
            </w:r>
            <w:r w:rsidR="00B945BA" w:rsidRPr="00E9121B">
              <w:rPr>
                <w:rFonts w:ascii="Times New Roman" w:eastAsia="Times New Roman" w:hAnsi="Times New Roman" w:cs="Times New Roman"/>
              </w:rPr>
              <w:t>+</w:t>
            </w:r>
            <w:r w:rsidRPr="00E9121B">
              <w:rPr>
                <w:rFonts w:ascii="Times New Roman" w:eastAsia="Times New Roman" w:hAnsi="Times New Roman" w:cs="Times New Roman"/>
              </w:rPr>
              <w:t xml:space="preserve"> grants and contracts </w:t>
            </w:r>
          </w:p>
        </w:tc>
        <w:tc>
          <w:tcPr>
            <w:tcW w:w="1620" w:type="dxa"/>
            <w:shd w:val="clear" w:color="auto" w:fill="auto"/>
          </w:tcPr>
          <w:p w:rsidR="002A68F8" w:rsidRPr="00E9121B" w:rsidRDefault="002A68F8" w:rsidP="00B945BA">
            <w:pPr>
              <w:spacing w:after="0" w:line="240" w:lineRule="auto"/>
              <w:ind w:left="72" w:right="72"/>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440" w:type="dxa"/>
            <w:shd w:val="clear" w:color="auto" w:fill="auto"/>
          </w:tcPr>
          <w:p w:rsidR="002A68F8" w:rsidRPr="00E9121B" w:rsidRDefault="002A68F8" w:rsidP="00B945BA">
            <w:pPr>
              <w:spacing w:after="0" w:line="240" w:lineRule="auto"/>
              <w:ind w:left="72"/>
              <w:rPr>
                <w:rFonts w:ascii="Times New Roman" w:eastAsia="Times New Roman" w:hAnsi="Times New Roman" w:cs="Times New Roman"/>
              </w:rPr>
            </w:pPr>
            <w:r w:rsidRPr="00E9121B">
              <w:rPr>
                <w:rFonts w:ascii="Times New Roman" w:eastAsia="Times New Roman" w:hAnsi="Times New Roman" w:cs="Times New Roman"/>
                <w:i/>
                <w:iCs/>
              </w:rPr>
              <w:t>§320 funding</w:t>
            </w:r>
            <w:r w:rsidRPr="00E9121B" w:rsidDel="00B21DA8">
              <w:rPr>
                <w:rFonts w:ascii="Times New Roman" w:eastAsia="Times New Roman" w:hAnsi="Times New Roman" w:cs="Times New Roman"/>
              </w:rPr>
              <w:t xml:space="preserve"> </w:t>
            </w:r>
          </w:p>
          <w:p w:rsidR="002A68F8" w:rsidRPr="00E9121B" w:rsidRDefault="002A68F8" w:rsidP="00B945BA">
            <w:pPr>
              <w:spacing w:after="0" w:line="240" w:lineRule="auto"/>
              <w:ind w:left="72"/>
              <w:rPr>
                <w:rFonts w:ascii="Times New Roman" w:eastAsia="Times New Roman" w:hAnsi="Times New Roman" w:cs="Times New Roman"/>
                <w:iCs/>
              </w:rPr>
            </w:pPr>
          </w:p>
          <w:p w:rsidR="002A68F8" w:rsidRPr="00E9121B" w:rsidRDefault="002A68F8" w:rsidP="00B945BA">
            <w:pPr>
              <w:spacing w:after="0" w:line="240" w:lineRule="auto"/>
              <w:ind w:left="72"/>
              <w:rPr>
                <w:rFonts w:ascii="Times New Roman" w:eastAsia="Times New Roman" w:hAnsi="Times New Roman" w:cs="Times New Roman"/>
                <w:i/>
                <w:iCs/>
              </w:rPr>
            </w:pPr>
            <w:r w:rsidRPr="00E9121B">
              <w:rPr>
                <w:rFonts w:ascii="Times New Roman" w:eastAsia="Times New Roman" w:hAnsi="Times New Roman" w:cs="Times New Roman"/>
                <w:iCs/>
              </w:rPr>
              <w:t>Appropriate grants and contracts</w:t>
            </w:r>
            <w:r w:rsidRPr="00E9121B">
              <w:rPr>
                <w:rFonts w:ascii="Times New Roman" w:eastAsia="Times New Roman" w:hAnsi="Times New Roman" w:cs="Times New Roman"/>
                <w:i/>
                <w:iCs/>
              </w:rPr>
              <w:t xml:space="preserve"> </w:t>
            </w:r>
          </w:p>
        </w:tc>
      </w:tr>
      <w:tr w:rsidR="002A68F8" w:rsidRPr="00B945BA" w:rsidTr="00852C5C">
        <w:trPr>
          <w:trHeight w:val="864"/>
        </w:trPr>
        <w:tc>
          <w:tcPr>
            <w:tcW w:w="2808" w:type="dxa"/>
            <w:tcBorders>
              <w:bottom w:val="single" w:sz="4" w:space="0" w:color="auto"/>
            </w:tcBorders>
            <w:shd w:val="clear" w:color="auto" w:fill="auto"/>
          </w:tcPr>
          <w:p w:rsidR="002A68F8" w:rsidRPr="00E9121B" w:rsidRDefault="005926BF" w:rsidP="00B945BA">
            <w:pPr>
              <w:spacing w:after="0" w:line="240" w:lineRule="auto"/>
              <w:ind w:left="-4"/>
              <w:rPr>
                <w:rFonts w:ascii="Times New Roman" w:eastAsia="Times New Roman" w:hAnsi="Times New Roman" w:cs="Times New Roman"/>
              </w:rPr>
            </w:pPr>
            <w:proofErr w:type="gramStart"/>
            <w:r w:rsidRPr="00E9121B">
              <w:rPr>
                <w:rFonts w:ascii="Times New Roman" w:eastAsia="Times New Roman" w:hAnsi="Times New Roman" w:cs="Times New Roman"/>
              </w:rPr>
              <w:t>5.</w:t>
            </w:r>
            <w:r w:rsidR="002A68F8" w:rsidRPr="00E9121B">
              <w:rPr>
                <w:rFonts w:ascii="Times New Roman" w:eastAsia="Times New Roman" w:hAnsi="Times New Roman" w:cs="Times New Roman"/>
              </w:rPr>
              <w:t>A.2</w:t>
            </w:r>
            <w:proofErr w:type="gramEnd"/>
            <w:r w:rsidR="002A68F8" w:rsidRPr="00E9121B">
              <w:rPr>
                <w:rFonts w:ascii="Times New Roman" w:eastAsia="Times New Roman" w:hAnsi="Times New Roman" w:cs="Times New Roman"/>
              </w:rPr>
              <w:t xml:space="preserve">. Provide meeting support for the Steering Committee, Implementation Committee and Executive Council </w:t>
            </w:r>
          </w:p>
        </w:tc>
        <w:tc>
          <w:tcPr>
            <w:tcW w:w="2880" w:type="dxa"/>
            <w:tcBorders>
              <w:bottom w:val="single" w:sz="4" w:space="0" w:color="auto"/>
            </w:tcBorders>
            <w:shd w:val="clear" w:color="auto" w:fill="auto"/>
          </w:tcPr>
          <w:p w:rsidR="002A68F8" w:rsidRPr="00E9121B" w:rsidRDefault="002A68F8" w:rsidP="00B945BA">
            <w:pPr>
              <w:spacing w:after="0" w:line="240" w:lineRule="auto"/>
              <w:ind w:left="-4"/>
              <w:rPr>
                <w:rFonts w:ascii="Times New Roman" w:eastAsia="Times New Roman" w:hAnsi="Times New Roman" w:cs="Times New Roman"/>
              </w:rPr>
            </w:pPr>
            <w:r w:rsidRPr="00E9121B">
              <w:rPr>
                <w:rFonts w:ascii="Times New Roman" w:eastAsia="Times New Roman" w:hAnsi="Times New Roman" w:cs="Times New Roman"/>
              </w:rPr>
              <w:t>Schedule meetings of Steering Committee as needed</w:t>
            </w:r>
          </w:p>
        </w:tc>
        <w:tc>
          <w:tcPr>
            <w:tcW w:w="1620" w:type="dxa"/>
            <w:tcBorders>
              <w:bottom w:val="single" w:sz="4" w:space="0" w:color="auto"/>
            </w:tcBorders>
            <w:shd w:val="clear" w:color="auto" w:fill="auto"/>
          </w:tcPr>
          <w:p w:rsidR="002A68F8" w:rsidRPr="00E9121B" w:rsidRDefault="002A68F8" w:rsidP="00B945BA">
            <w:pPr>
              <w:spacing w:after="0" w:line="240" w:lineRule="auto"/>
              <w:ind w:left="72" w:right="72"/>
              <w:rPr>
                <w:rFonts w:ascii="Times New Roman" w:eastAsia="Times New Roman" w:hAnsi="Times New Roman" w:cs="Times New Roman"/>
              </w:rPr>
            </w:pPr>
            <w:r w:rsidRPr="00E9121B">
              <w:rPr>
                <w:rFonts w:ascii="Times New Roman" w:eastAsia="Times New Roman" w:hAnsi="Times New Roman" w:cs="Times New Roman"/>
              </w:rPr>
              <w:t>Quarters 1-4</w:t>
            </w:r>
          </w:p>
        </w:tc>
        <w:tc>
          <w:tcPr>
            <w:tcW w:w="1440" w:type="dxa"/>
            <w:tcBorders>
              <w:bottom w:val="single" w:sz="4" w:space="0" w:color="auto"/>
            </w:tcBorders>
            <w:shd w:val="clear" w:color="auto" w:fill="auto"/>
          </w:tcPr>
          <w:p w:rsidR="002A68F8" w:rsidRPr="00E9121B" w:rsidRDefault="002A68F8" w:rsidP="00B945BA">
            <w:pPr>
              <w:spacing w:after="0" w:line="240" w:lineRule="auto"/>
              <w:ind w:left="72"/>
              <w:rPr>
                <w:rFonts w:ascii="Times New Roman" w:eastAsia="Times New Roman" w:hAnsi="Times New Roman" w:cs="Times New Roman"/>
              </w:rPr>
            </w:pPr>
            <w:r w:rsidRPr="00E9121B">
              <w:rPr>
                <w:rFonts w:ascii="Times New Roman" w:eastAsia="Times New Roman" w:hAnsi="Times New Roman" w:cs="Times New Roman"/>
              </w:rPr>
              <w:t>SFEI/</w:t>
            </w:r>
            <w:r w:rsidRPr="00E9121B">
              <w:rPr>
                <w:rFonts w:ascii="Times New Roman" w:eastAsia="Times New Roman" w:hAnsi="Times New Roman" w:cs="Times New Roman"/>
              </w:rPr>
              <w:br/>
              <w:t xml:space="preserve">consultant support, </w:t>
            </w:r>
          </w:p>
          <w:p w:rsidR="002A68F8" w:rsidRPr="00E9121B" w:rsidRDefault="002A68F8" w:rsidP="00B945BA">
            <w:pPr>
              <w:spacing w:after="0" w:line="240" w:lineRule="auto"/>
              <w:ind w:left="72"/>
              <w:rPr>
                <w:rFonts w:ascii="Times New Roman" w:eastAsia="Times New Roman" w:hAnsi="Times New Roman" w:cs="Times New Roman"/>
              </w:rPr>
            </w:pPr>
            <w:r w:rsidRPr="00E9121B">
              <w:rPr>
                <w:rFonts w:ascii="Times New Roman" w:eastAsia="Times New Roman" w:hAnsi="Times New Roman" w:cs="Times New Roman"/>
                <w:i/>
                <w:iCs/>
              </w:rPr>
              <w:t>§320 funding</w:t>
            </w:r>
          </w:p>
        </w:tc>
      </w:tr>
      <w:tr w:rsidR="002A68F8" w:rsidRPr="00B945BA" w:rsidTr="00852C5C">
        <w:trPr>
          <w:trHeight w:val="864"/>
        </w:trPr>
        <w:tc>
          <w:tcPr>
            <w:tcW w:w="2808" w:type="dxa"/>
            <w:shd w:val="clear" w:color="auto" w:fill="auto"/>
          </w:tcPr>
          <w:p w:rsidR="002A68F8" w:rsidRPr="00E9121B" w:rsidRDefault="005926BF" w:rsidP="00B945BA">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5</w:t>
            </w:r>
            <w:r w:rsidR="002A68F8" w:rsidRPr="00E9121B">
              <w:rPr>
                <w:rFonts w:ascii="Times New Roman" w:eastAsia="Times New Roman" w:hAnsi="Times New Roman" w:cs="Times New Roman"/>
              </w:rPr>
              <w:t>.A.3</w:t>
            </w:r>
            <w:proofErr w:type="gramEnd"/>
            <w:r w:rsidR="002A68F8" w:rsidRPr="00E9121B">
              <w:rPr>
                <w:rFonts w:ascii="Times New Roman" w:eastAsia="Times New Roman" w:hAnsi="Times New Roman" w:cs="Times New Roman"/>
              </w:rPr>
              <w:t>.  Report to EPA on habitat restoration and fund leveraging</w:t>
            </w:r>
          </w:p>
        </w:tc>
        <w:tc>
          <w:tcPr>
            <w:tcW w:w="2880" w:type="dxa"/>
            <w:shd w:val="clear" w:color="auto" w:fill="auto"/>
          </w:tcPr>
          <w:p w:rsidR="002A68F8" w:rsidRPr="00E9121B" w:rsidRDefault="002A68F8" w:rsidP="00B945BA">
            <w:pPr>
              <w:spacing w:after="0" w:line="240" w:lineRule="auto"/>
              <w:ind w:left="-4"/>
              <w:rPr>
                <w:rFonts w:ascii="Times New Roman" w:eastAsia="Times New Roman" w:hAnsi="Times New Roman" w:cs="Times New Roman"/>
              </w:rPr>
            </w:pPr>
            <w:r w:rsidRPr="00E9121B">
              <w:rPr>
                <w:rFonts w:ascii="Times New Roman" w:eastAsia="Times New Roman" w:hAnsi="Times New Roman" w:cs="Times New Roman"/>
              </w:rPr>
              <w:t xml:space="preserve">Prepare annual </w:t>
            </w:r>
            <w:r w:rsidR="00B945BA" w:rsidRPr="00E9121B">
              <w:rPr>
                <w:rFonts w:ascii="Times New Roman" w:eastAsia="Times New Roman" w:hAnsi="Times New Roman" w:cs="Times New Roman"/>
              </w:rPr>
              <w:t xml:space="preserve">NEPORT </w:t>
            </w:r>
            <w:r w:rsidRPr="00E9121B">
              <w:rPr>
                <w:rFonts w:ascii="Times New Roman" w:eastAsia="Times New Roman" w:hAnsi="Times New Roman" w:cs="Times New Roman"/>
              </w:rPr>
              <w:t>report</w:t>
            </w:r>
            <w:r w:rsidR="00B945BA" w:rsidRPr="00E9121B">
              <w:rPr>
                <w:rFonts w:ascii="Times New Roman" w:eastAsia="Times New Roman" w:hAnsi="Times New Roman" w:cs="Times New Roman"/>
              </w:rPr>
              <w:t>s</w:t>
            </w:r>
            <w:r w:rsidRPr="00E9121B">
              <w:rPr>
                <w:rFonts w:ascii="Times New Roman" w:eastAsia="Times New Roman" w:hAnsi="Times New Roman" w:cs="Times New Roman"/>
              </w:rPr>
              <w:t xml:space="preserve"> </w:t>
            </w:r>
          </w:p>
        </w:tc>
        <w:tc>
          <w:tcPr>
            <w:tcW w:w="1620" w:type="dxa"/>
            <w:shd w:val="clear" w:color="auto" w:fill="auto"/>
          </w:tcPr>
          <w:p w:rsidR="002A68F8" w:rsidRPr="00E9121B" w:rsidRDefault="002A68F8" w:rsidP="00B945BA">
            <w:pPr>
              <w:spacing w:after="0" w:line="240" w:lineRule="auto"/>
              <w:ind w:left="72" w:right="72"/>
              <w:rPr>
                <w:rFonts w:ascii="Times New Roman" w:eastAsia="Times New Roman" w:hAnsi="Times New Roman" w:cs="Times New Roman"/>
              </w:rPr>
            </w:pPr>
            <w:r w:rsidRPr="00E9121B">
              <w:rPr>
                <w:rFonts w:ascii="Times New Roman" w:eastAsia="Times New Roman" w:hAnsi="Times New Roman" w:cs="Times New Roman"/>
              </w:rPr>
              <w:t>Quarter 4</w:t>
            </w:r>
          </w:p>
        </w:tc>
        <w:tc>
          <w:tcPr>
            <w:tcW w:w="1440" w:type="dxa"/>
            <w:shd w:val="clear" w:color="auto" w:fill="auto"/>
          </w:tcPr>
          <w:p w:rsidR="002A68F8" w:rsidRPr="00E9121B" w:rsidRDefault="002A68F8" w:rsidP="00B945BA">
            <w:pPr>
              <w:spacing w:after="0" w:line="240" w:lineRule="auto"/>
              <w:ind w:left="72"/>
              <w:rPr>
                <w:rFonts w:ascii="Times New Roman" w:eastAsia="Times New Roman" w:hAnsi="Times New Roman" w:cs="Times New Roman"/>
              </w:rPr>
            </w:pPr>
            <w:r w:rsidRPr="00E9121B">
              <w:rPr>
                <w:rFonts w:ascii="Times New Roman" w:eastAsia="Times New Roman" w:hAnsi="Times New Roman" w:cs="Times New Roman"/>
                <w:i/>
                <w:iCs/>
              </w:rPr>
              <w:t>§320 funding</w:t>
            </w:r>
          </w:p>
        </w:tc>
      </w:tr>
      <w:tr w:rsidR="002A68F8" w:rsidRPr="00B945BA" w:rsidTr="00852C5C">
        <w:trPr>
          <w:trHeight w:val="503"/>
        </w:trPr>
        <w:tc>
          <w:tcPr>
            <w:tcW w:w="8748" w:type="dxa"/>
            <w:gridSpan w:val="4"/>
            <w:tcBorders>
              <w:left w:val="single" w:sz="4" w:space="0" w:color="auto"/>
              <w:right w:val="single" w:sz="4" w:space="0" w:color="auto"/>
            </w:tcBorders>
            <w:shd w:val="clear" w:color="auto" w:fill="auto"/>
            <w:vAlign w:val="center"/>
          </w:tcPr>
          <w:p w:rsidR="002A68F8" w:rsidRPr="00703DBF" w:rsidRDefault="005926BF" w:rsidP="00703DBF">
            <w:pPr>
              <w:rPr>
                <w:b/>
                <w:sz w:val="24"/>
                <w:szCs w:val="24"/>
              </w:rPr>
            </w:pPr>
            <w:r w:rsidRPr="00703DBF">
              <w:rPr>
                <w:b/>
                <w:sz w:val="24"/>
                <w:szCs w:val="24"/>
              </w:rPr>
              <w:t>5</w:t>
            </w:r>
            <w:r w:rsidR="002A68F8" w:rsidRPr="00703DBF">
              <w:rPr>
                <w:b/>
                <w:sz w:val="24"/>
                <w:szCs w:val="24"/>
              </w:rPr>
              <w:t>.B  New Initiatives for 2013 - 2014</w:t>
            </w:r>
          </w:p>
        </w:tc>
      </w:tr>
      <w:tr w:rsidR="002A68F8" w:rsidRPr="00C11CAD" w:rsidTr="00C11CAD">
        <w:trPr>
          <w:trHeight w:val="197"/>
        </w:trPr>
        <w:tc>
          <w:tcPr>
            <w:tcW w:w="2808" w:type="dxa"/>
            <w:shd w:val="clear" w:color="auto" w:fill="D9D9D9" w:themeFill="background1" w:themeFillShade="D9"/>
            <w:vAlign w:val="center"/>
          </w:tcPr>
          <w:p w:rsidR="002A68F8" w:rsidRPr="00C11CAD" w:rsidRDefault="002A68F8" w:rsidP="0086415D">
            <w:pPr>
              <w:spacing w:after="0" w:line="240" w:lineRule="auto"/>
              <w:rPr>
                <w:rFonts w:ascii="Times New Roman" w:eastAsia="Times New Roman" w:hAnsi="Times New Roman" w:cs="Times New Roman"/>
                <w:b/>
                <w:bCs/>
              </w:rPr>
            </w:pPr>
            <w:r w:rsidRPr="00C11CAD">
              <w:rPr>
                <w:rFonts w:ascii="Times New Roman" w:eastAsia="Times New Roman" w:hAnsi="Times New Roman" w:cs="Times New Roman"/>
                <w:b/>
                <w:bCs/>
              </w:rPr>
              <w:t>Action</w:t>
            </w:r>
          </w:p>
        </w:tc>
        <w:tc>
          <w:tcPr>
            <w:tcW w:w="2880" w:type="dxa"/>
            <w:shd w:val="clear" w:color="auto" w:fill="D9D9D9" w:themeFill="background1" w:themeFillShade="D9"/>
            <w:vAlign w:val="center"/>
          </w:tcPr>
          <w:p w:rsidR="002A68F8" w:rsidRPr="00C11CAD" w:rsidRDefault="002A68F8" w:rsidP="0086415D">
            <w:pPr>
              <w:spacing w:after="0" w:line="240" w:lineRule="auto"/>
              <w:rPr>
                <w:rFonts w:ascii="Times New Roman" w:eastAsia="Times New Roman" w:hAnsi="Times New Roman" w:cs="Times New Roman"/>
                <w:b/>
                <w:bCs/>
              </w:rPr>
            </w:pPr>
            <w:r w:rsidRPr="00C11CAD">
              <w:rPr>
                <w:rFonts w:ascii="Times New Roman" w:eastAsia="Times New Roman" w:hAnsi="Times New Roman" w:cs="Times New Roman"/>
                <w:b/>
                <w:bCs/>
              </w:rPr>
              <w:t>Activities</w:t>
            </w:r>
          </w:p>
        </w:tc>
        <w:tc>
          <w:tcPr>
            <w:tcW w:w="1620" w:type="dxa"/>
            <w:shd w:val="clear" w:color="auto" w:fill="D9D9D9" w:themeFill="background1" w:themeFillShade="D9"/>
            <w:vAlign w:val="center"/>
          </w:tcPr>
          <w:p w:rsidR="002A68F8" w:rsidRPr="00C11CAD" w:rsidRDefault="002A68F8" w:rsidP="0086415D">
            <w:pPr>
              <w:spacing w:after="0" w:line="240" w:lineRule="auto"/>
              <w:rPr>
                <w:rFonts w:ascii="Times New Roman" w:eastAsia="Times New Roman" w:hAnsi="Times New Roman" w:cs="Times New Roman"/>
                <w:b/>
                <w:bCs/>
              </w:rPr>
            </w:pPr>
            <w:r w:rsidRPr="00C11CAD">
              <w:rPr>
                <w:rFonts w:ascii="Times New Roman" w:eastAsia="Times New Roman" w:hAnsi="Times New Roman" w:cs="Times New Roman"/>
                <w:b/>
                <w:bCs/>
              </w:rPr>
              <w:t>Timeline</w:t>
            </w:r>
          </w:p>
        </w:tc>
        <w:tc>
          <w:tcPr>
            <w:tcW w:w="1440" w:type="dxa"/>
            <w:shd w:val="clear" w:color="auto" w:fill="D9D9D9" w:themeFill="background1" w:themeFillShade="D9"/>
            <w:vAlign w:val="center"/>
          </w:tcPr>
          <w:p w:rsidR="002A68F8" w:rsidRPr="00C11CAD" w:rsidRDefault="002A68F8" w:rsidP="0086415D">
            <w:pPr>
              <w:spacing w:after="0" w:line="240" w:lineRule="auto"/>
              <w:rPr>
                <w:rFonts w:ascii="Times New Roman" w:eastAsia="Times New Roman" w:hAnsi="Times New Roman" w:cs="Times New Roman"/>
                <w:b/>
                <w:bCs/>
              </w:rPr>
            </w:pPr>
            <w:r w:rsidRPr="00C11CAD">
              <w:rPr>
                <w:rFonts w:ascii="Times New Roman" w:eastAsia="Times New Roman" w:hAnsi="Times New Roman" w:cs="Times New Roman"/>
                <w:b/>
                <w:bCs/>
              </w:rPr>
              <w:t>Resources</w:t>
            </w:r>
          </w:p>
        </w:tc>
      </w:tr>
      <w:tr w:rsidR="002A68F8" w:rsidRPr="00B945BA" w:rsidTr="00852C5C">
        <w:trPr>
          <w:trHeight w:val="864"/>
        </w:trPr>
        <w:tc>
          <w:tcPr>
            <w:tcW w:w="2808" w:type="dxa"/>
            <w:shd w:val="clear" w:color="auto" w:fill="auto"/>
          </w:tcPr>
          <w:p w:rsidR="002A68F8" w:rsidRPr="00E9121B" w:rsidRDefault="005926BF" w:rsidP="00B945BA">
            <w:pPr>
              <w:spacing w:after="0" w:line="240" w:lineRule="auto"/>
              <w:rPr>
                <w:rFonts w:ascii="Times New Roman" w:eastAsia="Times New Roman" w:hAnsi="Times New Roman" w:cs="Times New Roman"/>
              </w:rPr>
            </w:pPr>
            <w:proofErr w:type="gramStart"/>
            <w:r w:rsidRPr="00E9121B">
              <w:rPr>
                <w:rFonts w:ascii="Times New Roman" w:eastAsia="Times New Roman" w:hAnsi="Times New Roman" w:cs="Times New Roman"/>
              </w:rPr>
              <w:t>5</w:t>
            </w:r>
            <w:r w:rsidR="002A68F8" w:rsidRPr="00E9121B">
              <w:rPr>
                <w:rFonts w:ascii="Times New Roman" w:eastAsia="Times New Roman" w:hAnsi="Times New Roman" w:cs="Times New Roman"/>
              </w:rPr>
              <w:t>.B.1</w:t>
            </w:r>
            <w:proofErr w:type="gramEnd"/>
            <w:r w:rsidR="002A68F8" w:rsidRPr="00E9121B">
              <w:rPr>
                <w:rFonts w:ascii="Times New Roman" w:eastAsia="Times New Roman" w:hAnsi="Times New Roman" w:cs="Times New Roman"/>
              </w:rPr>
              <w:t xml:space="preserve"> Complete analysis and summary of CCMP implementation efforts 1993-2013.</w:t>
            </w:r>
          </w:p>
        </w:tc>
        <w:tc>
          <w:tcPr>
            <w:tcW w:w="2880" w:type="dxa"/>
            <w:shd w:val="clear" w:color="auto" w:fill="auto"/>
          </w:tcPr>
          <w:p w:rsidR="002A68F8" w:rsidRPr="00E9121B" w:rsidRDefault="002A68F8" w:rsidP="00B945BA">
            <w:pPr>
              <w:spacing w:after="0" w:line="240" w:lineRule="auto"/>
              <w:ind w:left="-4"/>
              <w:rPr>
                <w:rFonts w:ascii="Times New Roman" w:eastAsia="Times New Roman" w:hAnsi="Times New Roman" w:cs="Times New Roman"/>
              </w:rPr>
            </w:pPr>
            <w:r w:rsidRPr="00E9121B">
              <w:rPr>
                <w:rFonts w:ascii="Times New Roman" w:eastAsia="Times New Roman" w:hAnsi="Times New Roman" w:cs="Times New Roman"/>
              </w:rPr>
              <w:t>Summarize the implementation efforts; document in a special publication for the 20</w:t>
            </w:r>
            <w:r w:rsidRPr="00E9121B">
              <w:rPr>
                <w:rFonts w:ascii="Times New Roman" w:eastAsia="Times New Roman" w:hAnsi="Times New Roman" w:cs="Times New Roman"/>
                <w:vertAlign w:val="superscript"/>
              </w:rPr>
              <w:t>th</w:t>
            </w:r>
            <w:r w:rsidRPr="00E9121B">
              <w:rPr>
                <w:rFonts w:ascii="Times New Roman" w:eastAsia="Times New Roman" w:hAnsi="Times New Roman" w:cs="Times New Roman"/>
              </w:rPr>
              <w:t xml:space="preserve"> Anniversary celebration at the 2013 State of the Estuary conference</w:t>
            </w:r>
          </w:p>
        </w:tc>
        <w:tc>
          <w:tcPr>
            <w:tcW w:w="1620" w:type="dxa"/>
            <w:shd w:val="clear" w:color="auto" w:fill="auto"/>
          </w:tcPr>
          <w:p w:rsidR="002A68F8" w:rsidRPr="00E9121B" w:rsidRDefault="002A68F8" w:rsidP="00B945BA">
            <w:pPr>
              <w:spacing w:after="0" w:line="240" w:lineRule="auto"/>
              <w:ind w:left="72" w:right="72"/>
              <w:rPr>
                <w:rFonts w:ascii="Times New Roman" w:eastAsia="Times New Roman" w:hAnsi="Times New Roman" w:cs="Times New Roman"/>
              </w:rPr>
            </w:pPr>
            <w:r w:rsidRPr="00E9121B">
              <w:rPr>
                <w:rFonts w:ascii="Times New Roman" w:eastAsia="Times New Roman" w:hAnsi="Times New Roman" w:cs="Times New Roman"/>
              </w:rPr>
              <w:t>Quarter 1</w:t>
            </w:r>
          </w:p>
        </w:tc>
        <w:tc>
          <w:tcPr>
            <w:tcW w:w="1440" w:type="dxa"/>
            <w:shd w:val="clear" w:color="auto" w:fill="auto"/>
          </w:tcPr>
          <w:p w:rsidR="002A68F8" w:rsidRPr="00E9121B" w:rsidRDefault="002A68F8" w:rsidP="00B945BA">
            <w:pPr>
              <w:spacing w:after="0" w:line="240" w:lineRule="auto"/>
              <w:ind w:left="72"/>
              <w:rPr>
                <w:rFonts w:ascii="Times New Roman" w:eastAsia="Times New Roman" w:hAnsi="Times New Roman" w:cs="Times New Roman"/>
              </w:rPr>
            </w:pPr>
            <w:r w:rsidRPr="00E9121B">
              <w:rPr>
                <w:rFonts w:ascii="Times New Roman" w:eastAsia="Times New Roman" w:hAnsi="Times New Roman" w:cs="Times New Roman"/>
              </w:rPr>
              <w:t>Consultant support</w:t>
            </w:r>
          </w:p>
          <w:p w:rsidR="002A68F8" w:rsidRPr="00E9121B" w:rsidRDefault="002A68F8" w:rsidP="00B945BA">
            <w:pPr>
              <w:spacing w:after="0" w:line="240" w:lineRule="auto"/>
              <w:ind w:left="72"/>
              <w:rPr>
                <w:rFonts w:ascii="Times New Roman" w:eastAsia="Times New Roman" w:hAnsi="Times New Roman" w:cs="Times New Roman"/>
              </w:rPr>
            </w:pPr>
          </w:p>
          <w:p w:rsidR="002A68F8" w:rsidRPr="00E9121B" w:rsidRDefault="002A68F8" w:rsidP="00B945BA">
            <w:pPr>
              <w:spacing w:after="0" w:line="240" w:lineRule="auto"/>
              <w:ind w:left="72"/>
              <w:rPr>
                <w:rFonts w:ascii="Times New Roman" w:eastAsia="Times New Roman" w:hAnsi="Times New Roman" w:cs="Times New Roman"/>
              </w:rPr>
            </w:pPr>
            <w:r w:rsidRPr="00E9121B">
              <w:rPr>
                <w:rFonts w:ascii="Times New Roman" w:eastAsia="Times New Roman" w:hAnsi="Times New Roman" w:cs="Times New Roman"/>
                <w:i/>
                <w:iCs/>
              </w:rPr>
              <w:t>§320 funding</w:t>
            </w:r>
          </w:p>
        </w:tc>
      </w:tr>
    </w:tbl>
    <w:p w:rsidR="00BB15A6" w:rsidRPr="00BB15A6" w:rsidRDefault="00BB15A6" w:rsidP="00BB15A6">
      <w:pPr>
        <w:spacing w:after="0" w:line="240" w:lineRule="auto"/>
        <w:rPr>
          <w:rFonts w:ascii="Times New Roman" w:eastAsia="Times New Roman" w:hAnsi="Times New Roman" w:cs="Times New Roman"/>
          <w:b/>
          <w:bCs/>
        </w:rPr>
        <w:sectPr w:rsidR="00BB15A6" w:rsidRPr="00BB15A6" w:rsidSect="00524512">
          <w:footerReference w:type="default" r:id="rId17"/>
          <w:type w:val="continuous"/>
          <w:pgSz w:w="12240" w:h="15840" w:code="1"/>
          <w:pgMar w:top="1080" w:right="1800" w:bottom="1170" w:left="1800" w:header="720" w:footer="720" w:gutter="0"/>
          <w:cols w:space="720"/>
          <w:docGrid w:linePitch="360"/>
        </w:sectPr>
      </w:pPr>
    </w:p>
    <w:p w:rsidR="00BB15A6" w:rsidRPr="00BB15A6" w:rsidRDefault="00BB15A6" w:rsidP="00E37544">
      <w:pPr>
        <w:pStyle w:val="Heading1"/>
      </w:pPr>
      <w:bookmarkStart w:id="18" w:name="_Toc183599856"/>
      <w:r w:rsidRPr="00BB15A6">
        <w:lastRenderedPageBreak/>
        <w:t>San Francisco Estuary Partnership Overview</w:t>
      </w:r>
      <w:bookmarkEnd w:id="18"/>
    </w:p>
    <w:p w:rsidR="00BB15A6" w:rsidRPr="00BB15A6" w:rsidRDefault="00BB15A6" w:rsidP="00E37544">
      <w:pPr>
        <w:pStyle w:val="Heading2"/>
        <w:rPr>
          <w:color w:val="000000"/>
        </w:rPr>
      </w:pPr>
      <w:bookmarkStart w:id="19" w:name="_Toc183599857"/>
      <w:bookmarkStart w:id="20" w:name="_Toc349743739"/>
      <w:r w:rsidRPr="00BB15A6">
        <w:t>Program Organization:</w:t>
      </w:r>
      <w:bookmarkEnd w:id="19"/>
      <w:bookmarkEnd w:id="20"/>
    </w:p>
    <w:p w:rsidR="00BB15A6" w:rsidRPr="00BB15A6" w:rsidRDefault="00BB15A6" w:rsidP="00BB15A6">
      <w:pPr>
        <w:tabs>
          <w:tab w:val="left" w:pos="3960"/>
        </w:tabs>
        <w:autoSpaceDE w:val="0"/>
        <w:autoSpaceDN w:val="0"/>
        <w:adjustRightInd w:val="0"/>
        <w:spacing w:before="100" w:after="100" w:line="240" w:lineRule="auto"/>
        <w:rPr>
          <w:rFonts w:ascii="Times New Roman" w:eastAsia="Times New Roman" w:hAnsi="Times New Roman" w:cs="Times New Roman"/>
          <w:color w:val="000000"/>
          <w:u w:val="single"/>
        </w:rPr>
      </w:pPr>
      <w:r w:rsidRPr="00BB15A6">
        <w:rPr>
          <w:rFonts w:ascii="Times New Roman" w:eastAsia="Times New Roman" w:hAnsi="Times New Roman" w:cs="Times New Roman"/>
          <w:color w:val="000000"/>
        </w:rPr>
        <w:t>Partnership employees are all staff of the</w:t>
      </w:r>
      <w:r w:rsidRPr="00BB15A6">
        <w:rPr>
          <w:rFonts w:ascii="Times New Roman" w:eastAsia="Times New Roman" w:hAnsi="Times New Roman" w:cs="Times New Roman"/>
          <w:b/>
          <w:bCs/>
          <w:color w:val="000000"/>
        </w:rPr>
        <w:t xml:space="preserve"> </w:t>
      </w:r>
      <w:hyperlink r:id="rId18" w:history="1">
        <w:r w:rsidRPr="00BB15A6">
          <w:rPr>
            <w:rFonts w:ascii="Times New Roman" w:eastAsia="Times New Roman" w:hAnsi="Times New Roman" w:cs="Times New Roman"/>
            <w:b/>
            <w:bCs/>
            <w:color w:val="0000FF"/>
            <w:u w:val="single"/>
          </w:rPr>
          <w:t>Association of Bay Area Governments</w:t>
        </w:r>
      </w:hyperlink>
      <w:r w:rsidRPr="00BB15A6">
        <w:rPr>
          <w:rFonts w:ascii="Times New Roman" w:eastAsia="Times New Roman" w:hAnsi="Times New Roman" w:cs="Times New Roman"/>
          <w:b/>
          <w:bCs/>
          <w:color w:val="0000FF"/>
        </w:rPr>
        <w:t xml:space="preserve"> (ABAG).</w:t>
      </w:r>
      <w:r w:rsidRPr="00BB15A6">
        <w:rPr>
          <w:rFonts w:ascii="Times New Roman" w:eastAsia="Times New Roman" w:hAnsi="Times New Roman" w:cs="Times New Roman"/>
          <w:b/>
          <w:bCs/>
          <w:color w:val="000000"/>
        </w:rPr>
        <w:t xml:space="preserve"> </w:t>
      </w:r>
      <w:r w:rsidRPr="00BB15A6">
        <w:rPr>
          <w:rFonts w:ascii="Times New Roman" w:eastAsia="Times New Roman" w:hAnsi="Times New Roman" w:cs="Times New Roman"/>
          <w:color w:val="000000"/>
        </w:rPr>
        <w:t xml:space="preserve">The </w:t>
      </w:r>
      <w:r w:rsidRPr="00BB15A6">
        <w:rPr>
          <w:rFonts w:ascii="Times New Roman" w:eastAsia="Times New Roman" w:hAnsi="Times New Roman" w:cs="Times New Roman"/>
          <w:color w:val="000000"/>
        </w:rPr>
        <w:br/>
      </w:r>
      <w:hyperlink r:id="rId19" w:history="1">
        <w:r w:rsidRPr="00BB15A6">
          <w:rPr>
            <w:rFonts w:ascii="Times New Roman" w:eastAsia="Times New Roman" w:hAnsi="Times New Roman" w:cs="Times New Roman"/>
            <w:b/>
            <w:bCs/>
            <w:color w:val="0000FF"/>
            <w:u w:val="single"/>
          </w:rPr>
          <w:t>San Francisco Bay Regional Water Quality Control Board</w:t>
        </w:r>
      </w:hyperlink>
      <w:r w:rsidRPr="00BB15A6">
        <w:rPr>
          <w:rFonts w:ascii="Times New Roman" w:eastAsia="Times New Roman" w:hAnsi="Times New Roman" w:cs="Times New Roman"/>
        </w:rPr>
        <w:t xml:space="preserve"> is</w:t>
      </w:r>
      <w:r w:rsidRPr="00BB15A6">
        <w:rPr>
          <w:rFonts w:ascii="Times New Roman" w:eastAsia="Times New Roman" w:hAnsi="Times New Roman" w:cs="Times New Roman"/>
          <w:color w:val="000000"/>
        </w:rPr>
        <w:t xml:space="preserve"> the lead agency for implementing the CCMP and provides office space, equipment, and office overhead costs as state match to the Partnership. ABAG provides management, administrative, and fiscal support.  Staff responsibilities are detailed in Attachment 2.</w:t>
      </w:r>
    </w:p>
    <w:p w:rsidR="00BB15A6" w:rsidRPr="00BB15A6" w:rsidRDefault="00BB15A6" w:rsidP="00BB15A6">
      <w:pPr>
        <w:tabs>
          <w:tab w:val="left" w:pos="3960"/>
        </w:tabs>
        <w:autoSpaceDE w:val="0"/>
        <w:autoSpaceDN w:val="0"/>
        <w:adjustRightInd w:val="0"/>
        <w:spacing w:before="100" w:after="100" w:line="240" w:lineRule="auto"/>
        <w:rPr>
          <w:rFonts w:ascii="Times New Roman" w:eastAsia="Times New Roman" w:hAnsi="Times New Roman" w:cs="Times New Roman"/>
          <w:color w:val="000000"/>
        </w:rPr>
      </w:pPr>
      <w:r w:rsidRPr="00BB15A6">
        <w:rPr>
          <w:rFonts w:ascii="Times New Roman" w:eastAsia="Times New Roman" w:hAnsi="Times New Roman" w:cs="Times New Roman"/>
          <w:color w:val="000000"/>
        </w:rPr>
        <w:t xml:space="preserve">The Partnership’s </w:t>
      </w:r>
      <w:r w:rsidRPr="00BB15A6">
        <w:rPr>
          <w:rFonts w:ascii="Times New Roman" w:eastAsia="Times New Roman" w:hAnsi="Times New Roman" w:cs="Times New Roman"/>
          <w:b/>
          <w:bCs/>
          <w:color w:val="1F497D"/>
        </w:rPr>
        <w:t>Executive Council</w:t>
      </w:r>
      <w:r w:rsidRPr="00BB15A6">
        <w:rPr>
          <w:rFonts w:ascii="Times New Roman" w:eastAsia="Times New Roman" w:hAnsi="Times New Roman" w:cs="Times New Roman"/>
          <w:color w:val="0000FF"/>
        </w:rPr>
        <w:t xml:space="preserve"> </w:t>
      </w:r>
      <w:r w:rsidRPr="00BB15A6">
        <w:rPr>
          <w:rFonts w:ascii="Times New Roman" w:eastAsia="Times New Roman" w:hAnsi="Times New Roman" w:cs="Times New Roman"/>
          <w:color w:val="000000"/>
        </w:rPr>
        <w:t xml:space="preserve">meets as necessary to provide overall program guidance. Council members include the Executive Director of ABAG; the current U.S. EPA Regional Administrator for Region 9; the Regional Director of the U.S. Fish and Wildlife Service California Nevada Region; the Secretary of California EPA, and the Secretary of the California Resources Agency. </w:t>
      </w:r>
    </w:p>
    <w:p w:rsidR="00BB15A6" w:rsidRPr="00BB15A6" w:rsidRDefault="00BB15A6" w:rsidP="00BB15A6">
      <w:pPr>
        <w:tabs>
          <w:tab w:val="left" w:pos="3960"/>
        </w:tabs>
        <w:autoSpaceDE w:val="0"/>
        <w:autoSpaceDN w:val="0"/>
        <w:adjustRightInd w:val="0"/>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color w:val="000000"/>
        </w:rPr>
        <w:t xml:space="preserve">The </w:t>
      </w:r>
      <w:hyperlink r:id="rId20" w:history="1">
        <w:r w:rsidRPr="00BB15A6">
          <w:rPr>
            <w:rFonts w:ascii="Times New Roman" w:eastAsia="Times New Roman" w:hAnsi="Times New Roman" w:cs="Times New Roman"/>
            <w:b/>
            <w:bCs/>
            <w:color w:val="0000FF"/>
            <w:u w:val="single"/>
          </w:rPr>
          <w:t>Implementation Committee</w:t>
        </w:r>
      </w:hyperlink>
      <w:r w:rsidRPr="00BB15A6">
        <w:rPr>
          <w:rFonts w:ascii="Times New Roman" w:eastAsia="Times New Roman" w:hAnsi="Times New Roman" w:cs="Times New Roman"/>
          <w:color w:val="000000"/>
        </w:rPr>
        <w:t xml:space="preserve"> (IC) serves as the oversight committee for the Partnership, and advises implementation efforts, helps set priorities, and supports work plans and budgets. Members represent local/state/federal agencies, business/industry, and environmental organizations. Current membership of the IC is included as Attachment 3</w:t>
      </w:r>
      <w:r w:rsidRPr="00BB15A6">
        <w:rPr>
          <w:rFonts w:ascii="Times New Roman" w:eastAsia="Times New Roman" w:hAnsi="Times New Roman" w:cs="Times New Roman"/>
        </w:rPr>
        <w:t xml:space="preserve">.  </w:t>
      </w:r>
    </w:p>
    <w:p w:rsidR="00BB15A6" w:rsidRPr="00BB15A6" w:rsidRDefault="00BB15A6" w:rsidP="00BB15A6">
      <w:pPr>
        <w:tabs>
          <w:tab w:val="left" w:pos="3960"/>
        </w:tabs>
        <w:autoSpaceDE w:val="0"/>
        <w:autoSpaceDN w:val="0"/>
        <w:adjustRightInd w:val="0"/>
        <w:spacing w:before="100" w:after="100" w:line="240" w:lineRule="auto"/>
        <w:rPr>
          <w:rFonts w:ascii="Times New Roman" w:eastAsia="Times New Roman" w:hAnsi="Times New Roman" w:cs="Times New Roman"/>
        </w:rPr>
      </w:pPr>
      <w:r w:rsidRPr="00BB15A6">
        <w:rPr>
          <w:rFonts w:ascii="Times New Roman" w:eastAsia="Times New Roman" w:hAnsi="Times New Roman" w:cs="Times New Roman"/>
        </w:rPr>
        <w:t xml:space="preserve">As called for in the </w:t>
      </w:r>
      <w:hyperlink r:id="rId21" w:history="1">
        <w:r w:rsidRPr="00BB15A6">
          <w:rPr>
            <w:rFonts w:ascii="Times New Roman" w:eastAsia="Times New Roman" w:hAnsi="Times New Roman" w:cs="Times New Roman"/>
            <w:b/>
            <w:color w:val="0000FF"/>
            <w:u w:val="single"/>
          </w:rPr>
          <w:t>Strategic Plan</w:t>
        </w:r>
      </w:hyperlink>
      <w:r w:rsidRPr="00BB15A6">
        <w:rPr>
          <w:rFonts w:ascii="Times New Roman" w:eastAsia="Times New Roman" w:hAnsi="Times New Roman" w:cs="Times New Roman"/>
          <w:b/>
        </w:rPr>
        <w:t>,</w:t>
      </w:r>
      <w:r w:rsidRPr="00BB15A6">
        <w:rPr>
          <w:rFonts w:ascii="Times New Roman" w:eastAsia="Times New Roman" w:hAnsi="Times New Roman" w:cs="Times New Roman"/>
        </w:rPr>
        <w:t xml:space="preserve"> the Director is engaged with the San Francisco Estuary Institute to develop strategies for increased integration of science into the SFEP program.</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p>
    <w:p w:rsidR="00BB15A6" w:rsidRPr="00BB15A6" w:rsidRDefault="00BB15A6" w:rsidP="00E37544">
      <w:pPr>
        <w:pStyle w:val="Heading2"/>
        <w:rPr>
          <w:color w:val="000000"/>
        </w:rPr>
      </w:pPr>
      <w:bookmarkStart w:id="21" w:name="_Toc183599858"/>
      <w:bookmarkStart w:id="22" w:name="_Toc349743740"/>
      <w:r w:rsidRPr="00BB15A6">
        <w:t>Key Implementation Partners:</w:t>
      </w:r>
      <w:bookmarkEnd w:id="21"/>
      <w:bookmarkEnd w:id="22"/>
      <w:r w:rsidRPr="00BB15A6">
        <w:rPr>
          <w:color w:val="000000"/>
        </w:rPr>
        <w:t xml:space="preserve">  </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r w:rsidRPr="003C4D81">
        <w:rPr>
          <w:rFonts w:ascii="Times New Roman" w:eastAsia="Times New Roman" w:hAnsi="Times New Roman" w:cs="Times New Roman"/>
          <w:b/>
          <w:bCs/>
          <w:color w:val="1F497D"/>
          <w:u w:val="single"/>
        </w:rPr>
        <w:t>Friends of the San Francisco Estuary</w:t>
      </w:r>
      <w:r w:rsidRPr="00BB15A6">
        <w:rPr>
          <w:rFonts w:ascii="Times New Roman" w:eastAsia="Times New Roman" w:hAnsi="Times New Roman" w:cs="Times New Roman"/>
          <w:color w:val="000000"/>
        </w:rPr>
        <w:t xml:space="preserve"> was created in 1991 as a 501(c</w:t>
      </w:r>
      <w:proofErr w:type="gramStart"/>
      <w:r w:rsidRPr="00BB15A6">
        <w:rPr>
          <w:rFonts w:ascii="Times New Roman" w:eastAsia="Times New Roman" w:hAnsi="Times New Roman" w:cs="Times New Roman"/>
          <w:color w:val="000000"/>
        </w:rPr>
        <w:t>)(</w:t>
      </w:r>
      <w:proofErr w:type="gramEnd"/>
      <w:r w:rsidRPr="00BB15A6">
        <w:rPr>
          <w:rFonts w:ascii="Times New Roman" w:eastAsia="Times New Roman" w:hAnsi="Times New Roman" w:cs="Times New Roman"/>
          <w:color w:val="000000"/>
        </w:rPr>
        <w:t xml:space="preserve">3) organization with an independent Board of Directors. This group is tasked with enhancing public involvement in the regional decision-making processes that affect the natural resources of the Estuary. The Partnership provides limited staff support for Friends’ efforts.  </w:t>
      </w:r>
    </w:p>
    <w:p w:rsidR="00BB15A6" w:rsidRPr="00BB15A6" w:rsidRDefault="00A46C2C" w:rsidP="00BB15A6">
      <w:pPr>
        <w:spacing w:before="100" w:after="100" w:line="240" w:lineRule="auto"/>
        <w:rPr>
          <w:rFonts w:ascii="Times New Roman" w:eastAsia="Times New Roman" w:hAnsi="Times New Roman" w:cs="Times New Roman"/>
          <w:color w:val="000000"/>
        </w:rPr>
      </w:pPr>
      <w:hyperlink r:id="rId22" w:history="1">
        <w:r w:rsidR="00BB15A6" w:rsidRPr="00BB15A6">
          <w:rPr>
            <w:rFonts w:ascii="Times New Roman" w:eastAsia="Times New Roman" w:hAnsi="Times New Roman" w:cs="Times New Roman"/>
            <w:b/>
            <w:bCs/>
            <w:color w:val="1F497D"/>
            <w:u w:val="single"/>
          </w:rPr>
          <w:t>San Francisco Estuary Institute</w:t>
        </w:r>
      </w:hyperlink>
      <w:r w:rsidR="00BB15A6" w:rsidRPr="00BB15A6">
        <w:rPr>
          <w:rFonts w:ascii="Times New Roman" w:eastAsia="Times New Roman" w:hAnsi="Times New Roman" w:cs="Times New Roman"/>
          <w:b/>
          <w:bCs/>
          <w:color w:val="1F497D"/>
        </w:rPr>
        <w:t xml:space="preserve"> (SFEI).</w:t>
      </w:r>
      <w:r w:rsidR="00BB15A6" w:rsidRPr="00BB15A6">
        <w:rPr>
          <w:rFonts w:ascii="Times New Roman" w:eastAsia="Times New Roman" w:hAnsi="Times New Roman" w:cs="Times New Roman"/>
          <w:b/>
          <w:bCs/>
          <w:color w:val="0000FF"/>
        </w:rPr>
        <w:t xml:space="preserve"> </w:t>
      </w:r>
      <w:r w:rsidR="00BB15A6" w:rsidRPr="00BB15A6">
        <w:rPr>
          <w:rFonts w:ascii="Times New Roman" w:eastAsia="Times New Roman" w:hAnsi="Times New Roman" w:cs="Times New Roman"/>
          <w:color w:val="000000"/>
        </w:rPr>
        <w:t xml:space="preserve">A key recommendation of the CCMP in 1991 was to create a regional monitoring and research entity. This was accomplished with the formation of </w:t>
      </w:r>
      <w:r w:rsidR="00BB15A6" w:rsidRPr="00BB15A6">
        <w:rPr>
          <w:rFonts w:ascii="Times New Roman" w:eastAsia="Times New Roman" w:hAnsi="Times New Roman" w:cs="Times New Roman"/>
          <w:bCs/>
          <w:color w:val="000000"/>
        </w:rPr>
        <w:t xml:space="preserve">SFEI, </w:t>
      </w:r>
      <w:r w:rsidR="00BB15A6" w:rsidRPr="00BB15A6">
        <w:rPr>
          <w:rFonts w:ascii="Times New Roman" w:eastAsia="Times New Roman" w:hAnsi="Times New Roman" w:cs="Times New Roman"/>
          <w:color w:val="000000"/>
        </w:rPr>
        <w:t>a non-profit organization with an independent Board of Directors,</w:t>
      </w:r>
      <w:r w:rsidR="00BB15A6" w:rsidRPr="00BB15A6">
        <w:rPr>
          <w:rFonts w:ascii="Times New Roman" w:eastAsia="Times New Roman" w:hAnsi="Times New Roman" w:cs="Times New Roman"/>
          <w:bCs/>
          <w:color w:val="000000"/>
        </w:rPr>
        <w:t xml:space="preserve"> which</w:t>
      </w:r>
      <w:r w:rsidR="00BB15A6" w:rsidRPr="00BB15A6">
        <w:rPr>
          <w:rFonts w:ascii="Times New Roman" w:eastAsia="Times New Roman" w:hAnsi="Times New Roman" w:cs="Times New Roman"/>
          <w:color w:val="000000"/>
        </w:rPr>
        <w:t xml:space="preserve"> carries out the research and monitoring programs for the Partnership and for many other agencies and projects. . </w:t>
      </w:r>
      <w:r w:rsidR="00BB15A6" w:rsidRPr="00BB15A6">
        <w:rPr>
          <w:rFonts w:ascii="Times New Roman" w:eastAsia="Times New Roman" w:hAnsi="Times New Roman" w:cs="Times New Roman"/>
        </w:rPr>
        <w:t xml:space="preserve">SFEI’s work informs the primary issues facing the ecosystem, including water quality monitoring of industrial and municipal discharges, legacy pollutants, non-point source pollution, non-native biological invasions, and watershed and wetlands restoration. </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r w:rsidRPr="003C4D81">
        <w:rPr>
          <w:rFonts w:ascii="Times New Roman" w:eastAsia="Times New Roman" w:hAnsi="Times New Roman" w:cs="Times New Roman"/>
          <w:b/>
          <w:color w:val="1F497D"/>
          <w:u w:val="single"/>
        </w:rPr>
        <w:t>The</w:t>
      </w:r>
      <w:r w:rsidRPr="003C4D81">
        <w:rPr>
          <w:rFonts w:ascii="Times New Roman" w:eastAsia="Times New Roman" w:hAnsi="Times New Roman" w:cs="Times New Roman"/>
          <w:color w:val="1F497D"/>
          <w:u w:val="single"/>
        </w:rPr>
        <w:t xml:space="preserve"> </w:t>
      </w:r>
      <w:hyperlink r:id="rId23" w:history="1">
        <w:r w:rsidRPr="003C4D81">
          <w:rPr>
            <w:rFonts w:ascii="Times New Roman" w:eastAsia="Times New Roman" w:hAnsi="Times New Roman" w:cs="Times New Roman"/>
            <w:b/>
            <w:bCs/>
            <w:color w:val="1F497D"/>
            <w:u w:val="single"/>
          </w:rPr>
          <w:t>Delta Science Program</w:t>
        </w:r>
      </w:hyperlink>
      <w:r w:rsidRPr="00BB15A6">
        <w:rPr>
          <w:rFonts w:ascii="Times New Roman" w:eastAsia="Times New Roman" w:hAnsi="Times New Roman" w:cs="Times New Roman"/>
          <w:b/>
          <w:bCs/>
          <w:color w:val="1F497D"/>
        </w:rPr>
        <w:t xml:space="preserve">, a </w:t>
      </w:r>
      <w:r w:rsidRPr="00BB15A6">
        <w:rPr>
          <w:rFonts w:ascii="Times New Roman" w:eastAsia="Times New Roman" w:hAnsi="Times New Roman" w:cs="Times New Roman"/>
          <w:color w:val="000000"/>
        </w:rPr>
        <w:t xml:space="preserve">program of the </w:t>
      </w:r>
      <w:hyperlink r:id="rId24" w:history="1">
        <w:r w:rsidRPr="00BB15A6">
          <w:rPr>
            <w:rFonts w:ascii="Times New Roman" w:eastAsia="Times New Roman" w:hAnsi="Times New Roman" w:cs="Times New Roman"/>
            <w:color w:val="1F497D"/>
            <w:u w:val="single"/>
          </w:rPr>
          <w:t>Delta Stewardship Council</w:t>
        </w:r>
      </w:hyperlink>
      <w:r w:rsidRPr="00BB15A6">
        <w:rPr>
          <w:rFonts w:ascii="Times New Roman" w:eastAsia="Times New Roman" w:hAnsi="Times New Roman" w:cs="Times New Roman"/>
          <w:color w:val="1F497D"/>
        </w:rPr>
        <w:t xml:space="preserve"> and </w:t>
      </w:r>
      <w:r w:rsidRPr="00BB15A6">
        <w:rPr>
          <w:rFonts w:ascii="Times New Roman" w:eastAsia="Times New Roman" w:hAnsi="Times New Roman" w:cs="Times New Roman"/>
        </w:rPr>
        <w:t>o</w:t>
      </w:r>
      <w:r w:rsidRPr="00BB15A6">
        <w:rPr>
          <w:rFonts w:ascii="Times New Roman" w:eastAsia="Times New Roman" w:hAnsi="Times New Roman" w:cs="Times New Roman"/>
          <w:color w:val="000000"/>
        </w:rPr>
        <w:t xml:space="preserve">ur longtime collaborator, continues to rely on SFEP to administratively support their science boards, technical reviews and advisory panels, peer review, and information synthesis products such as the Biennial Delta Science Conference. While the Delta Science Program’s focus is the upper Estuary (the Sacramento-San Joaquin Delta), they have frequently partnered with SFEP, as many of the concerns and challenges of the upper Estuary impact the rest of the Bay system. </w:t>
      </w:r>
      <w:r w:rsidRPr="00BB15A6">
        <w:rPr>
          <w:rFonts w:ascii="Times New Roman" w:eastAsia="Times New Roman" w:hAnsi="Times New Roman" w:cs="Times New Roman"/>
          <w:color w:val="1F497D"/>
        </w:rPr>
        <w:t>.</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p>
    <w:p w:rsidR="00BB15A6" w:rsidRPr="00BB15A6" w:rsidRDefault="00BB15A6" w:rsidP="00E37544">
      <w:pPr>
        <w:pStyle w:val="Heading2"/>
      </w:pPr>
      <w:bookmarkStart w:id="23" w:name="_Toc183599859"/>
      <w:bookmarkStart w:id="24" w:name="_Toc349743741"/>
      <w:r w:rsidRPr="00BB15A6">
        <w:t>Program Tracking and Reporting:</w:t>
      </w:r>
      <w:bookmarkEnd w:id="23"/>
      <w:bookmarkEnd w:id="24"/>
    </w:p>
    <w:p w:rsidR="00BB15A6" w:rsidRPr="00BB15A6" w:rsidRDefault="00BB15A6" w:rsidP="00BB15A6">
      <w:pPr>
        <w:autoSpaceDE w:val="0"/>
        <w:autoSpaceDN w:val="0"/>
        <w:adjustRightInd w:val="0"/>
        <w:spacing w:before="100" w:after="100" w:line="221" w:lineRule="atLeast"/>
        <w:rPr>
          <w:rFonts w:ascii="Times New Roman" w:eastAsia="Times New Roman" w:hAnsi="Times New Roman" w:cs="Times New Roman"/>
          <w:i/>
          <w:iCs/>
          <w:color w:val="221E1F"/>
        </w:rPr>
      </w:pPr>
      <w:r w:rsidRPr="00BB15A6">
        <w:rPr>
          <w:rFonts w:ascii="Times New Roman" w:eastAsia="Times New Roman" w:hAnsi="Times New Roman" w:cs="Times New Roman"/>
          <w:i/>
          <w:iCs/>
          <w:color w:val="221E1F"/>
        </w:rPr>
        <w:t>SFEP man</w:t>
      </w:r>
      <w:r w:rsidR="00852C5C">
        <w:rPr>
          <w:rFonts w:ascii="Times New Roman" w:eastAsia="Times New Roman" w:hAnsi="Times New Roman" w:cs="Times New Roman"/>
          <w:i/>
          <w:iCs/>
          <w:color w:val="221E1F"/>
        </w:rPr>
        <w:t>ages or supports approximately 40+</w:t>
      </w:r>
      <w:r w:rsidRPr="00BB15A6">
        <w:rPr>
          <w:rFonts w:ascii="Times New Roman" w:eastAsia="Times New Roman" w:hAnsi="Times New Roman" w:cs="Times New Roman"/>
          <w:i/>
          <w:iCs/>
          <w:color w:val="221E1F"/>
        </w:rPr>
        <w:t xml:space="preserve"> projects and programs throughout the Estuary region.</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r w:rsidRPr="003C4D81">
        <w:rPr>
          <w:rFonts w:ascii="Times New Roman" w:eastAsia="Times New Roman" w:hAnsi="Times New Roman" w:cs="Times New Roman"/>
          <w:b/>
          <w:bCs/>
          <w:color w:val="1F497D"/>
          <w:u w:val="single"/>
        </w:rPr>
        <w:lastRenderedPageBreak/>
        <w:t>Biannual Progress Reports</w:t>
      </w:r>
      <w:r w:rsidRPr="00BB15A6">
        <w:rPr>
          <w:rFonts w:ascii="Times New Roman" w:eastAsia="Times New Roman" w:hAnsi="Times New Roman" w:cs="Times New Roman"/>
          <w:b/>
          <w:bCs/>
          <w:color w:val="0000FF"/>
        </w:rPr>
        <w:t xml:space="preserve"> </w:t>
      </w:r>
      <w:r w:rsidRPr="00BB15A6">
        <w:rPr>
          <w:rFonts w:ascii="Times New Roman" w:eastAsia="Times New Roman" w:hAnsi="Times New Roman" w:cs="Times New Roman"/>
          <w:color w:val="000000"/>
        </w:rPr>
        <w:t xml:space="preserve">to the EPA Regional Project Officer detail budget information and program progress towards CCMP milestones, targets, and goals. </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b/>
          <w:bCs/>
        </w:rPr>
      </w:pPr>
      <w:proofErr w:type="gramStart"/>
      <w:r w:rsidRPr="003C4D81">
        <w:rPr>
          <w:rFonts w:ascii="Times New Roman" w:eastAsia="Times New Roman" w:hAnsi="Times New Roman" w:cs="Times New Roman"/>
          <w:b/>
          <w:bCs/>
          <w:color w:val="1F497D"/>
          <w:u w:val="single"/>
        </w:rPr>
        <w:t>The State of the Estuary Conference</w:t>
      </w:r>
      <w:r w:rsidRPr="00BB15A6">
        <w:rPr>
          <w:rFonts w:ascii="Times New Roman" w:eastAsia="Times New Roman" w:hAnsi="Times New Roman" w:cs="Times New Roman"/>
          <w:b/>
          <w:bCs/>
          <w:color w:val="1F497D"/>
        </w:rPr>
        <w:t>.</w:t>
      </w:r>
      <w:proofErr w:type="gramEnd"/>
      <w:r w:rsidRPr="00BB15A6">
        <w:rPr>
          <w:rFonts w:ascii="Times New Roman" w:eastAsia="Times New Roman" w:hAnsi="Times New Roman" w:cs="Times New Roman"/>
          <w:b/>
          <w:bCs/>
        </w:rPr>
        <w:t xml:space="preserve"> </w:t>
      </w:r>
      <w:r w:rsidRPr="00BB15A6">
        <w:rPr>
          <w:rFonts w:ascii="Times New Roman" w:eastAsia="Times New Roman" w:hAnsi="Times New Roman" w:cs="Times New Roman"/>
          <w:bCs/>
        </w:rPr>
        <w:t xml:space="preserve">This biannual, multi-day conference examines the ecological status of the estuary and </w:t>
      </w:r>
      <w:r w:rsidRPr="00BB15A6">
        <w:rPr>
          <w:rFonts w:ascii="Times New Roman" w:eastAsia="Times New Roman" w:hAnsi="Times New Roman" w:cs="Times New Roman"/>
        </w:rPr>
        <w:t xml:space="preserve">provides opportunities for scientists, decision makers, interest groups, and the public to link SFEP and CCMP implementation activities to other ecosystem management programs and activities. The conference also provides a forum to discuss new research and monitoring data, political and scientific impacts on environmental policy, and priority ecosystem management issues. SFEP produces a summary document on each conference highlighting important findings and issues. </w:t>
      </w:r>
      <w:r w:rsidRPr="00BB15A6">
        <w:rPr>
          <w:rFonts w:ascii="Times New Roman" w:eastAsia="Times New Roman" w:hAnsi="Times New Roman" w:cs="Times New Roman"/>
          <w:b/>
          <w:bCs/>
        </w:rPr>
        <w:t xml:space="preserve">The </w:t>
      </w:r>
      <w:hyperlink r:id="rId25" w:history="1">
        <w:r w:rsidRPr="00BB15A6">
          <w:rPr>
            <w:rFonts w:ascii="Times New Roman" w:eastAsia="Times New Roman" w:hAnsi="Times New Roman" w:cs="Times New Roman"/>
            <w:b/>
            <w:bCs/>
            <w:color w:val="1F497D"/>
            <w:u w:val="single"/>
          </w:rPr>
          <w:t>2011 conference</w:t>
        </w:r>
      </w:hyperlink>
      <w:r w:rsidRPr="00BB15A6">
        <w:rPr>
          <w:rFonts w:ascii="Times New Roman" w:eastAsia="Times New Roman" w:hAnsi="Times New Roman" w:cs="Times New Roman"/>
          <w:b/>
          <w:bCs/>
        </w:rPr>
        <w:t xml:space="preserve"> was held September 19-21 2011.</w:t>
      </w:r>
    </w:p>
    <w:p w:rsidR="00BB15A6" w:rsidRPr="00A3391F" w:rsidRDefault="00A46C2C" w:rsidP="00BB15A6">
      <w:pPr>
        <w:autoSpaceDE w:val="0"/>
        <w:autoSpaceDN w:val="0"/>
        <w:adjustRightInd w:val="0"/>
        <w:spacing w:before="100" w:after="100" w:line="240" w:lineRule="auto"/>
        <w:rPr>
          <w:rFonts w:ascii="Times New Roman" w:eastAsia="Times New Roman" w:hAnsi="Times New Roman" w:cs="Times New Roman"/>
        </w:rPr>
      </w:pPr>
      <w:hyperlink r:id="rId26" w:history="1">
        <w:proofErr w:type="gramStart"/>
        <w:r w:rsidR="00BB15A6" w:rsidRPr="003C4D81">
          <w:rPr>
            <w:rFonts w:ascii="Times New Roman" w:eastAsia="Times New Roman" w:hAnsi="Times New Roman" w:cs="Times New Roman"/>
            <w:b/>
            <w:bCs/>
            <w:color w:val="1F497D"/>
            <w:u w:val="single"/>
          </w:rPr>
          <w:t>CCMP</w:t>
        </w:r>
      </w:hyperlink>
      <w:r w:rsidR="00BB15A6" w:rsidRPr="003C4D81">
        <w:rPr>
          <w:rFonts w:ascii="Times New Roman" w:eastAsia="Times New Roman" w:hAnsi="Times New Roman" w:cs="Times New Roman"/>
          <w:b/>
          <w:bCs/>
          <w:color w:val="1F497D"/>
          <w:u w:val="single"/>
        </w:rPr>
        <w:t xml:space="preserve"> Compliance Tracking</w:t>
      </w:r>
      <w:r w:rsidR="00BB15A6" w:rsidRPr="00BB15A6">
        <w:rPr>
          <w:rFonts w:ascii="Times New Roman" w:eastAsia="Times New Roman" w:hAnsi="Times New Roman" w:cs="Times New Roman"/>
          <w:b/>
          <w:bCs/>
          <w:color w:val="1F497D"/>
        </w:rPr>
        <w:t>.</w:t>
      </w:r>
      <w:proofErr w:type="gramEnd"/>
      <w:r w:rsidR="00BB15A6" w:rsidRPr="00BB15A6">
        <w:rPr>
          <w:rFonts w:ascii="Times New Roman" w:eastAsia="Times New Roman" w:hAnsi="Times New Roman" w:cs="Times New Roman"/>
          <w:b/>
          <w:bCs/>
          <w:color w:val="000000"/>
        </w:rPr>
        <w:t xml:space="preserve"> </w:t>
      </w:r>
      <w:r w:rsidR="00BB15A6" w:rsidRPr="00BB15A6">
        <w:rPr>
          <w:rFonts w:ascii="Times New Roman" w:eastAsia="Times New Roman" w:hAnsi="Times New Roman" w:cs="Times New Roman"/>
          <w:color w:val="000000"/>
        </w:rPr>
        <w:t xml:space="preserve">SFEP has developed an internal database for information about projects that support progress on all 200+ CCMP implementation actions. </w:t>
      </w:r>
      <w:r w:rsidR="00BB15A6" w:rsidRPr="00A3391F">
        <w:rPr>
          <w:rFonts w:ascii="Times New Roman" w:eastAsia="Times New Roman" w:hAnsi="Times New Roman" w:cs="Times New Roman"/>
        </w:rPr>
        <w:t>Contractors will assist staff in populating a new GIS-based system that will use this database to summarize projects completed by SFEP.</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rPr>
      </w:pPr>
      <w:proofErr w:type="gramStart"/>
      <w:r w:rsidRPr="00BB15A6">
        <w:rPr>
          <w:rFonts w:ascii="Times New Roman" w:eastAsia="Times New Roman" w:hAnsi="Times New Roman" w:cs="Times New Roman"/>
          <w:b/>
          <w:bCs/>
          <w:color w:val="1F497D"/>
        </w:rPr>
        <w:t>Tracking Fund Leveraging.</w:t>
      </w:r>
      <w:proofErr w:type="gramEnd"/>
      <w:r w:rsidRPr="00BB15A6">
        <w:rPr>
          <w:rFonts w:ascii="Times New Roman" w:eastAsia="Times New Roman" w:hAnsi="Times New Roman" w:cs="Times New Roman"/>
          <w:b/>
          <w:bCs/>
          <w:color w:val="0000FF"/>
        </w:rPr>
        <w:t xml:space="preserve"> </w:t>
      </w:r>
      <w:r w:rsidRPr="00BB15A6">
        <w:rPr>
          <w:rFonts w:ascii="Times New Roman" w:eastAsia="Times New Roman" w:hAnsi="Times New Roman" w:cs="Times New Roman"/>
          <w:bCs/>
        </w:rPr>
        <w:t xml:space="preserve">Each year, the Partnership is required to report on two tracking measures for EPA: annual increase in wetland habitats, and the amount of funding leveraged by our EPA Section 320 funding. </w:t>
      </w:r>
    </w:p>
    <w:p w:rsidR="00BB15A6" w:rsidRPr="00BB15A6" w:rsidRDefault="00BB15A6" w:rsidP="00BB15A6">
      <w:pPr>
        <w:autoSpaceDE w:val="0"/>
        <w:autoSpaceDN w:val="0"/>
        <w:adjustRightInd w:val="0"/>
        <w:spacing w:before="100" w:after="100" w:line="240" w:lineRule="auto"/>
        <w:ind w:left="720"/>
        <w:rPr>
          <w:rFonts w:ascii="Times New Roman" w:eastAsia="Times New Roman" w:hAnsi="Times New Roman" w:cs="Times New Roman"/>
          <w:color w:val="000000"/>
        </w:rPr>
      </w:pPr>
    </w:p>
    <w:p w:rsidR="00BB15A6" w:rsidRPr="00BB15A6" w:rsidRDefault="00BB15A6" w:rsidP="00E37544">
      <w:pPr>
        <w:pStyle w:val="Heading2"/>
      </w:pPr>
      <w:bookmarkStart w:id="25" w:name="_Toc183599860"/>
      <w:bookmarkStart w:id="26" w:name="_Toc349743742"/>
      <w:r w:rsidRPr="00BB15A6">
        <w:t>Ecosystem Tracking: Status and Trends:</w:t>
      </w:r>
      <w:bookmarkEnd w:id="25"/>
      <w:bookmarkEnd w:id="26"/>
    </w:p>
    <w:p w:rsidR="00BB15A6" w:rsidRPr="00BB15A6" w:rsidRDefault="00BB15A6" w:rsidP="00BB15A6">
      <w:pPr>
        <w:autoSpaceDE w:val="0"/>
        <w:autoSpaceDN w:val="0"/>
        <w:adjustRightInd w:val="0"/>
        <w:spacing w:before="100" w:after="100" w:line="261" w:lineRule="atLeast"/>
        <w:rPr>
          <w:rFonts w:ascii="Times New Roman" w:eastAsia="Times New Roman" w:hAnsi="Times New Roman" w:cs="Times New Roman"/>
          <w:b/>
          <w:bCs/>
          <w:color w:val="000000"/>
        </w:rPr>
      </w:pPr>
      <w:r w:rsidRPr="00BB15A6">
        <w:rPr>
          <w:rFonts w:ascii="Times New Roman" w:eastAsia="Times New Roman" w:hAnsi="Times New Roman" w:cs="Times New Roman"/>
          <w:b/>
          <w:bCs/>
          <w:color w:val="1F497D"/>
          <w:u w:val="single"/>
        </w:rPr>
        <w:t>State of San Francisco Bay Report 201</w:t>
      </w:r>
      <w:r w:rsidR="00B945BA">
        <w:rPr>
          <w:rFonts w:ascii="Times New Roman" w:eastAsia="Times New Roman" w:hAnsi="Times New Roman" w:cs="Times New Roman"/>
          <w:b/>
          <w:bCs/>
          <w:color w:val="1F497D"/>
          <w:u w:val="single"/>
        </w:rPr>
        <w:t>5</w:t>
      </w:r>
      <w:r w:rsidRPr="00BB15A6">
        <w:rPr>
          <w:rFonts w:ascii="Times New Roman" w:eastAsia="Times New Roman" w:hAnsi="Times New Roman" w:cs="Times New Roman"/>
          <w:b/>
          <w:bCs/>
          <w:color w:val="0000FF"/>
        </w:rPr>
        <w:t xml:space="preserve"> </w:t>
      </w:r>
      <w:r w:rsidR="00B945BA">
        <w:rPr>
          <w:rFonts w:ascii="Times New Roman" w:eastAsia="Times New Roman" w:hAnsi="Times New Roman" w:cs="Times New Roman"/>
          <w:b/>
          <w:bCs/>
          <w:color w:val="0000FF"/>
        </w:rPr>
        <w:t xml:space="preserve">  </w:t>
      </w:r>
      <w:r w:rsidR="00B945BA" w:rsidRPr="00B945BA">
        <w:rPr>
          <w:rFonts w:ascii="Times New Roman" w:eastAsia="Times New Roman" w:hAnsi="Times New Roman" w:cs="Times New Roman"/>
          <w:bCs/>
        </w:rPr>
        <w:t>SFEP</w:t>
      </w:r>
      <w:r w:rsidR="00B945BA">
        <w:rPr>
          <w:rFonts w:ascii="Times New Roman" w:eastAsia="Times New Roman" w:hAnsi="Times New Roman" w:cs="Times New Roman"/>
          <w:bCs/>
        </w:rPr>
        <w:t xml:space="preserve"> </w:t>
      </w:r>
      <w:r w:rsidR="00852C5C">
        <w:rPr>
          <w:rFonts w:ascii="Times New Roman" w:eastAsia="Times New Roman" w:hAnsi="Times New Roman" w:cs="Times New Roman"/>
          <w:bCs/>
        </w:rPr>
        <w:t xml:space="preserve">and its scientific partners </w:t>
      </w:r>
      <w:r w:rsidR="00B945BA">
        <w:rPr>
          <w:rFonts w:ascii="Times New Roman" w:eastAsia="Times New Roman" w:hAnsi="Times New Roman" w:cs="Times New Roman"/>
          <w:bCs/>
        </w:rPr>
        <w:t xml:space="preserve">will update the </w:t>
      </w:r>
      <w:r w:rsidR="00852C5C">
        <w:rPr>
          <w:rFonts w:ascii="Times New Roman" w:eastAsia="Times New Roman" w:hAnsi="Times New Roman" w:cs="Times New Roman"/>
          <w:bCs/>
        </w:rPr>
        <w:t>2011 State of the Bay R</w:t>
      </w:r>
      <w:r w:rsidR="00852C5C">
        <w:rPr>
          <w:rFonts w:ascii="Times New Roman" w:eastAsia="Times New Roman" w:hAnsi="Times New Roman" w:cs="Times New Roman"/>
        </w:rPr>
        <w:t xml:space="preserve">eport using </w:t>
      </w:r>
      <w:r w:rsidRPr="00BB15A6">
        <w:rPr>
          <w:rFonts w:ascii="Times New Roman" w:eastAsia="Times New Roman" w:hAnsi="Times New Roman" w:cs="Times New Roman"/>
        </w:rPr>
        <w:t xml:space="preserve">newly refined ecological and social indicators to characterize the health of the </w:t>
      </w:r>
      <w:r w:rsidR="00852C5C">
        <w:rPr>
          <w:rFonts w:ascii="Times New Roman" w:eastAsia="Times New Roman" w:hAnsi="Times New Roman" w:cs="Times New Roman"/>
        </w:rPr>
        <w:t xml:space="preserve">Estuary. </w:t>
      </w:r>
      <w:r w:rsidRPr="00BB15A6">
        <w:rPr>
          <w:rFonts w:ascii="Times New Roman" w:eastAsia="Times New Roman" w:hAnsi="Times New Roman" w:cs="Times New Roman"/>
        </w:rPr>
        <w:t xml:space="preserve">This publication will serve as a model for future reports on the ecological condition of the Estuary as a whole. </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r w:rsidRPr="00852C5C">
        <w:rPr>
          <w:rFonts w:ascii="Times New Roman" w:eastAsia="Times New Roman" w:hAnsi="Times New Roman" w:cs="Times New Roman"/>
          <w:b/>
          <w:bCs/>
          <w:color w:val="1F497D"/>
          <w:u w:val="single"/>
        </w:rPr>
        <w:t xml:space="preserve">Tracking Habitat </w:t>
      </w:r>
      <w:proofErr w:type="gramStart"/>
      <w:r w:rsidRPr="00852C5C">
        <w:rPr>
          <w:rFonts w:ascii="Times New Roman" w:eastAsia="Times New Roman" w:hAnsi="Times New Roman" w:cs="Times New Roman"/>
          <w:b/>
          <w:bCs/>
          <w:color w:val="1F497D"/>
          <w:u w:val="single"/>
        </w:rPr>
        <w:t>Changes</w:t>
      </w:r>
      <w:r w:rsidR="00852C5C">
        <w:rPr>
          <w:rFonts w:ascii="Times New Roman" w:eastAsia="Times New Roman" w:hAnsi="Times New Roman" w:cs="Times New Roman"/>
          <w:color w:val="000000"/>
        </w:rPr>
        <w:t xml:space="preserve"> </w:t>
      </w:r>
      <w:r w:rsidRPr="00852C5C">
        <w:rPr>
          <w:rFonts w:ascii="Times New Roman" w:eastAsia="Times New Roman" w:hAnsi="Times New Roman" w:cs="Times New Roman"/>
          <w:color w:val="000000"/>
        </w:rPr>
        <w:t xml:space="preserve"> </w:t>
      </w:r>
      <w:r w:rsidRPr="00BB15A6">
        <w:rPr>
          <w:rFonts w:ascii="Times New Roman" w:eastAsia="Times New Roman" w:hAnsi="Times New Roman" w:cs="Times New Roman"/>
          <w:color w:val="000000"/>
        </w:rPr>
        <w:t>SFEP</w:t>
      </w:r>
      <w:proofErr w:type="gramEnd"/>
      <w:r w:rsidRPr="00BB15A6">
        <w:rPr>
          <w:rFonts w:ascii="Times New Roman" w:eastAsia="Times New Roman" w:hAnsi="Times New Roman" w:cs="Times New Roman"/>
          <w:color w:val="000000"/>
        </w:rPr>
        <w:t xml:space="preserve"> works with its partners, ABAG, the San Francisco Bay Water Board, and SFEI to develop and improve ongoing and improved habitat tracking using a GIS format. The Partnership provides funds to support SFEI’s web-based habitat tracking system. This project tracks habitat enhancement and the acquisition, restoration, and enhancement of wetlands and riparian habitat. The information is recorded in the annual Government Performance Requirement Act report prepared </w:t>
      </w:r>
      <w:r w:rsidRPr="00BB15A6">
        <w:rPr>
          <w:rFonts w:ascii="Times New Roman" w:eastAsia="Times New Roman" w:hAnsi="Times New Roman" w:cs="Times New Roman"/>
          <w:color w:val="000000"/>
        </w:rPr>
        <w:br/>
        <w:t xml:space="preserve">by EPA. </w:t>
      </w:r>
    </w:p>
    <w:p w:rsidR="00BB15A6" w:rsidRPr="00BB15A6" w:rsidRDefault="00A46C2C" w:rsidP="00BB15A6">
      <w:pPr>
        <w:spacing w:before="100" w:after="100" w:line="240" w:lineRule="auto"/>
        <w:rPr>
          <w:rFonts w:ascii="Times New Roman" w:eastAsia="Times New Roman" w:hAnsi="Times New Roman" w:cs="Times New Roman"/>
        </w:rPr>
      </w:pPr>
      <w:hyperlink r:id="rId27" w:history="1">
        <w:r w:rsidR="00BB15A6" w:rsidRPr="00BB15A6">
          <w:rPr>
            <w:rFonts w:ascii="Times New Roman" w:eastAsia="Times New Roman" w:hAnsi="Times New Roman" w:cs="Times New Roman"/>
            <w:b/>
            <w:bCs/>
            <w:color w:val="1F497D"/>
            <w:u w:val="single"/>
          </w:rPr>
          <w:t>Monitoring and Reporting on the Bay’s Health: The Regional Monitoring Program (RMP)</w:t>
        </w:r>
      </w:hyperlink>
      <w:r w:rsidR="00BB15A6" w:rsidRPr="00BB15A6">
        <w:rPr>
          <w:rFonts w:ascii="Times New Roman" w:eastAsia="Times New Roman" w:hAnsi="Times New Roman" w:cs="Times New Roman"/>
          <w:b/>
          <w:bCs/>
          <w:color w:val="000000"/>
        </w:rPr>
        <w:t xml:space="preserve"> </w:t>
      </w:r>
      <w:r w:rsidR="00BB15A6" w:rsidRPr="00BB15A6">
        <w:rPr>
          <w:rFonts w:ascii="Times New Roman" w:eastAsia="Times New Roman" w:hAnsi="Times New Roman" w:cs="Times New Roman"/>
          <w:bCs/>
          <w:color w:val="000000"/>
        </w:rPr>
        <w:t xml:space="preserve">monitors contamination in the Estuary and provides regulators with information necessary for effective water quality management. It </w:t>
      </w:r>
      <w:r w:rsidR="00BB15A6" w:rsidRPr="00BB15A6">
        <w:rPr>
          <w:rFonts w:ascii="Times New Roman" w:eastAsia="Times New Roman" w:hAnsi="Times New Roman" w:cs="Times New Roman"/>
          <w:color w:val="000000"/>
        </w:rPr>
        <w:t>is conducted by our partner, SFEI, and funded by Bay Area regulated dischargers (about $3 million annually). Results are presented at an annual conference and in the Institute’s Annual Monitoring Report</w:t>
      </w:r>
      <w:r w:rsidR="00BB15A6" w:rsidRPr="00BB15A6">
        <w:rPr>
          <w:rFonts w:ascii="Times New Roman" w:eastAsia="Times New Roman" w:hAnsi="Times New Roman" w:cs="Times New Roman"/>
        </w:rPr>
        <w:t xml:space="preserve">. SFEI also publishes the annual Pulse of The Estuary; a quarterly newsletter; technical reports that document specific studies and synthesize information from diverse sources; and journal publications that disseminate RMP results to the world’s scientific community. The SFEI web site provides access to RMP products and links to other sources of information about water quality in San Francisco Bay. </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r w:rsidRPr="003C4D81">
        <w:rPr>
          <w:rFonts w:ascii="Times New Roman" w:eastAsia="Times New Roman" w:hAnsi="Times New Roman" w:cs="Times New Roman"/>
          <w:b/>
          <w:bCs/>
          <w:color w:val="1F497D"/>
          <w:u w:val="single"/>
        </w:rPr>
        <w:t>Wetlands Monitoring Review</w:t>
      </w:r>
      <w:r w:rsidRPr="00BB15A6">
        <w:rPr>
          <w:rFonts w:ascii="Times New Roman" w:eastAsia="Times New Roman" w:hAnsi="Times New Roman" w:cs="Times New Roman"/>
          <w:b/>
          <w:bCs/>
          <w:color w:val="000000"/>
        </w:rPr>
        <w:t xml:space="preserve"> </w:t>
      </w:r>
      <w:r w:rsidRPr="00BB15A6">
        <w:rPr>
          <w:rFonts w:ascii="Times New Roman" w:eastAsia="Times New Roman" w:hAnsi="Times New Roman" w:cs="Times New Roman"/>
          <w:color w:val="000000"/>
        </w:rPr>
        <w:t xml:space="preserve">SFEP works with the San Francisco Bay Wetland Regional Monitoring Work Group, which reviews wetland restoration design and monitoring plans for both regulatory and non-regulatory projects and with the San Francisco Joint Venture, which monitors wetland projects around the region. SFEP is a member of the Joint Venture Board and provides funds to support an intern who assists in wetlands tracking. </w:t>
      </w:r>
    </w:p>
    <w:p w:rsidR="00BB15A6" w:rsidRPr="00BB15A6" w:rsidRDefault="00BB15A6" w:rsidP="00BB15A6">
      <w:pPr>
        <w:autoSpaceDE w:val="0"/>
        <w:autoSpaceDN w:val="0"/>
        <w:adjustRightInd w:val="0"/>
        <w:spacing w:before="100" w:after="100" w:line="240" w:lineRule="auto"/>
        <w:ind w:left="720"/>
        <w:rPr>
          <w:rFonts w:ascii="Times New Roman" w:eastAsia="Times New Roman" w:hAnsi="Times New Roman" w:cs="Times New Roman"/>
          <w:color w:val="000000"/>
        </w:rPr>
      </w:pPr>
    </w:p>
    <w:p w:rsidR="002A595D" w:rsidRDefault="002A595D">
      <w:pPr>
        <w:rPr>
          <w:rFonts w:ascii="Adobe Garamond Pro" w:eastAsia="Times New Roman" w:hAnsi="Adobe Garamond Pro" w:cs="Times New Roman"/>
          <w:b/>
          <w:bCs/>
          <w:caps/>
          <w:color w:val="1F497D" w:themeColor="text2"/>
          <w:sz w:val="24"/>
        </w:rPr>
      </w:pPr>
      <w:bookmarkStart w:id="27" w:name="_Toc183599861"/>
      <w:r>
        <w:br w:type="page"/>
      </w:r>
    </w:p>
    <w:p w:rsidR="00BB15A6" w:rsidRPr="00BB15A6" w:rsidRDefault="00BB15A6" w:rsidP="00E37544">
      <w:pPr>
        <w:pStyle w:val="Heading2"/>
      </w:pPr>
      <w:bookmarkStart w:id="28" w:name="_Toc349743743"/>
      <w:r w:rsidRPr="00BB15A6">
        <w:lastRenderedPageBreak/>
        <w:t>Technical Assistance to SFEP Partner Agencies</w:t>
      </w:r>
      <w:bookmarkEnd w:id="27"/>
      <w:bookmarkEnd w:id="28"/>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proofErr w:type="gramStart"/>
      <w:r w:rsidRPr="003C4D81">
        <w:rPr>
          <w:rFonts w:ascii="Times New Roman" w:eastAsia="Times New Roman" w:hAnsi="Times New Roman" w:cs="Times New Roman"/>
          <w:b/>
          <w:bCs/>
          <w:color w:val="1F497D"/>
          <w:u w:val="single"/>
        </w:rPr>
        <w:t>Technical/Scientific Expert Support for the Delta Science Program</w:t>
      </w:r>
      <w:r w:rsidRPr="00BB15A6">
        <w:rPr>
          <w:rFonts w:ascii="Times New Roman" w:eastAsia="Times New Roman" w:hAnsi="Times New Roman" w:cs="Times New Roman"/>
          <w:b/>
          <w:bCs/>
          <w:color w:val="1F497D"/>
        </w:rPr>
        <w:t>.</w:t>
      </w:r>
      <w:proofErr w:type="gramEnd"/>
      <w:r w:rsidRPr="00BB15A6">
        <w:rPr>
          <w:rFonts w:ascii="Times New Roman" w:eastAsia="Times New Roman" w:hAnsi="Times New Roman" w:cs="Times New Roman"/>
          <w:b/>
          <w:bCs/>
          <w:color w:val="000000"/>
        </w:rPr>
        <w:t xml:space="preserve"> </w:t>
      </w:r>
      <w:r w:rsidRPr="00BB15A6">
        <w:rPr>
          <w:rFonts w:ascii="Times New Roman" w:eastAsia="Times New Roman" w:hAnsi="Times New Roman" w:cs="Times New Roman"/>
          <w:color w:val="000000"/>
        </w:rPr>
        <w:t xml:space="preserve">SFEP assists the Delta Science Program by managing contracts that provide the scientific expertise needed for research, assessment, and monitoring. Supported projects and resources include peer reviews, science panels, scientific workshops, and communication tools. SFEP also assists the Delta Science Program in organizing the biannual, three-day Bay-Delta Science Conference.  </w:t>
      </w:r>
    </w:p>
    <w:p w:rsidR="00BB15A6" w:rsidRPr="00BB15A6" w:rsidRDefault="00BB15A6" w:rsidP="00BB15A6">
      <w:pPr>
        <w:spacing w:before="100" w:after="100" w:line="240" w:lineRule="auto"/>
        <w:outlineLvl w:val="1"/>
        <w:rPr>
          <w:rFonts w:ascii="Times New Roman" w:eastAsia="Times New Roman" w:hAnsi="Times New Roman" w:cs="Times New Roman"/>
        </w:rPr>
      </w:pPr>
      <w:r w:rsidRPr="003C4D81">
        <w:rPr>
          <w:rFonts w:ascii="Times New Roman" w:eastAsia="Times New Roman" w:hAnsi="Times New Roman" w:cs="Times New Roman"/>
          <w:b/>
          <w:bCs/>
          <w:color w:val="1F497D"/>
          <w:u w:val="single"/>
        </w:rPr>
        <w:t xml:space="preserve">Permit Assistance: </w:t>
      </w:r>
      <w:hyperlink r:id="rId28" w:history="1">
        <w:r w:rsidRPr="003C4D81">
          <w:rPr>
            <w:rFonts w:ascii="Times New Roman" w:eastAsia="Times New Roman" w:hAnsi="Times New Roman" w:cs="Times New Roman"/>
            <w:b/>
            <w:bCs/>
            <w:color w:val="1F497D"/>
            <w:u w:val="single"/>
          </w:rPr>
          <w:t>Joint Aquatic Resource Permit Application</w:t>
        </w:r>
      </w:hyperlink>
      <w:r w:rsidRPr="003C4D81">
        <w:rPr>
          <w:rFonts w:ascii="Times New Roman" w:eastAsia="Times New Roman" w:hAnsi="Times New Roman" w:cs="Times New Roman"/>
          <w:b/>
          <w:bCs/>
          <w:color w:val="1F497D"/>
          <w:u w:val="single"/>
        </w:rPr>
        <w:t xml:space="preserve"> (JARPA) Permit Center</w:t>
      </w:r>
      <w:r w:rsidRPr="00BB15A6">
        <w:rPr>
          <w:rFonts w:ascii="Times New Roman" w:eastAsia="Times New Roman" w:hAnsi="Times New Roman" w:cs="Times New Roman"/>
          <w:b/>
          <w:bCs/>
          <w:color w:val="1F497D"/>
        </w:rPr>
        <w:t>.</w:t>
      </w:r>
      <w:r w:rsidRPr="00BB15A6">
        <w:rPr>
          <w:rFonts w:ascii="Times New Roman" w:eastAsia="Times New Roman" w:hAnsi="Times New Roman" w:cs="Times New Roman"/>
        </w:rPr>
        <w:t xml:space="preserve"> SFEP and ABAG have worked with Bay Area regulatory agencies to develop a single permit application form and instructions that consolidate federal, state, and local permits for individual and municipal applicants proposing construction, fill placement, public access impingement, and development activities in or near aquatic environments and wetlands. SFEP maintains a website and provides limited assistance to applicants.  </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color w:val="000000"/>
        </w:rPr>
      </w:pPr>
      <w:proofErr w:type="gramStart"/>
      <w:r w:rsidRPr="003C4D81">
        <w:rPr>
          <w:rFonts w:ascii="Times New Roman" w:eastAsia="Times New Roman" w:hAnsi="Times New Roman" w:cs="Times New Roman"/>
          <w:b/>
          <w:bCs/>
          <w:color w:val="1F497D"/>
          <w:u w:val="single"/>
        </w:rPr>
        <w:t>Technical Support for Water Quality Certification and Waste Discharge Requirement Applications (WDRs</w:t>
      </w:r>
      <w:r w:rsidRPr="003C4D81">
        <w:rPr>
          <w:rFonts w:ascii="Times New Roman" w:eastAsia="Times New Roman" w:hAnsi="Times New Roman" w:cs="Times New Roman"/>
          <w:color w:val="1F497D"/>
          <w:u w:val="single"/>
        </w:rPr>
        <w:t>)</w:t>
      </w:r>
      <w:r w:rsidRPr="00BB15A6">
        <w:rPr>
          <w:rFonts w:ascii="Times New Roman" w:eastAsia="Times New Roman" w:hAnsi="Times New Roman" w:cs="Times New Roman"/>
          <w:color w:val="000000"/>
        </w:rPr>
        <w:t>.</w:t>
      </w:r>
      <w:proofErr w:type="gramEnd"/>
      <w:r w:rsidRPr="00BB15A6">
        <w:rPr>
          <w:rFonts w:ascii="Times New Roman" w:eastAsia="Times New Roman" w:hAnsi="Times New Roman" w:cs="Times New Roman"/>
          <w:color w:val="000000"/>
        </w:rPr>
        <w:t xml:space="preserve"> Supporting the Water Board, SFEP staff provides technical support for reviewing and commenting on 401 permit applications and Waste Discharge Requirements. Typical projects include dredge and fill projects, wetland and flood protection projects, and transportation projects. This work is funded by and supports the efforts of the San Francisco Public Utilities Commission, the Santa Clara Valley Water District, Alameda County Clean Water Program, and </w:t>
      </w:r>
      <w:proofErr w:type="spellStart"/>
      <w:r w:rsidRPr="00BB15A6">
        <w:rPr>
          <w:rFonts w:ascii="Times New Roman" w:eastAsia="Times New Roman" w:hAnsi="Times New Roman" w:cs="Times New Roman"/>
          <w:color w:val="000000"/>
        </w:rPr>
        <w:t>CalTrans</w:t>
      </w:r>
      <w:proofErr w:type="spellEnd"/>
      <w:r w:rsidRPr="00BB15A6">
        <w:rPr>
          <w:rFonts w:ascii="Times New Roman" w:eastAsia="Times New Roman" w:hAnsi="Times New Roman" w:cs="Times New Roman"/>
          <w:color w:val="000000"/>
        </w:rPr>
        <w:t xml:space="preserve"> Districts 1 and 4.</w:t>
      </w:r>
    </w:p>
    <w:p w:rsidR="00BB15A6" w:rsidRPr="00BB15A6" w:rsidRDefault="00BB15A6" w:rsidP="00BB15A6">
      <w:pPr>
        <w:autoSpaceDE w:val="0"/>
        <w:autoSpaceDN w:val="0"/>
        <w:adjustRightInd w:val="0"/>
        <w:spacing w:before="100" w:after="100" w:line="240" w:lineRule="auto"/>
        <w:rPr>
          <w:rFonts w:ascii="Times New Roman" w:eastAsia="Times New Roman" w:hAnsi="Times New Roman" w:cs="Times New Roman"/>
        </w:rPr>
      </w:pPr>
      <w:proofErr w:type="gramStart"/>
      <w:r w:rsidRPr="003C4D81">
        <w:rPr>
          <w:rFonts w:ascii="Times New Roman" w:eastAsia="Times New Roman" w:hAnsi="Times New Roman" w:cs="Times New Roman"/>
          <w:b/>
          <w:bCs/>
          <w:color w:val="1F497D"/>
          <w:u w:val="single"/>
        </w:rPr>
        <w:t>Support for the National and Regional Invasive Species Task Forces and Management Programs</w:t>
      </w:r>
      <w:r w:rsidRPr="00BB15A6">
        <w:rPr>
          <w:rFonts w:ascii="Times New Roman" w:eastAsia="Times New Roman" w:hAnsi="Times New Roman" w:cs="Times New Roman"/>
          <w:b/>
          <w:bCs/>
          <w:color w:val="1F497D"/>
        </w:rPr>
        <w:t>.</w:t>
      </w:r>
      <w:proofErr w:type="gramEnd"/>
      <w:r w:rsidRPr="00BB15A6">
        <w:rPr>
          <w:rFonts w:ascii="Times New Roman" w:eastAsia="Times New Roman" w:hAnsi="Times New Roman" w:cs="Times New Roman"/>
          <w:b/>
          <w:bCs/>
          <w:color w:val="0000FF"/>
        </w:rPr>
        <w:t xml:space="preserve"> </w:t>
      </w:r>
      <w:r w:rsidRPr="00BB15A6">
        <w:rPr>
          <w:rFonts w:ascii="Times New Roman" w:eastAsia="Times New Roman" w:hAnsi="Times New Roman" w:cs="Times New Roman"/>
        </w:rPr>
        <w:t xml:space="preserve">SFEP assists in implementation of the National Invasive Species Act of 1996 and the </w:t>
      </w:r>
      <w:hyperlink r:id="rId29" w:history="1">
        <w:r w:rsidRPr="00852C5C">
          <w:rPr>
            <w:rFonts w:ascii="Times New Roman" w:eastAsia="Times New Roman" w:hAnsi="Times New Roman" w:cs="Times New Roman"/>
            <w:i/>
            <w:color w:val="1F497D"/>
          </w:rPr>
          <w:t>California Aquatic Invasive Species Management Plan</w:t>
        </w:r>
      </w:hyperlink>
      <w:r w:rsidRPr="00BB15A6">
        <w:rPr>
          <w:rFonts w:ascii="Times New Roman" w:eastAsia="Times New Roman" w:hAnsi="Times New Roman" w:cs="Times New Roman"/>
        </w:rPr>
        <w:t xml:space="preserve">. SFEP partners and staff serve on the Aquatic Nuisance Species National Task Force, the Western Regional Panel on Aquatic Nuisance Species, the California Invasive Species Advisory Committee, and California Marine Invasive Species Program’s Technical Advisory Group. We assist the California State Lands Commission, the San Francisco Bay Water Board, the U.S. Fish and Wildlife Service, California Department of Fish and Game, and others in developing management plans, prioritizing activities, and providing education and outreach to the public and stakeholders about invasive species issues. </w:t>
      </w:r>
    </w:p>
    <w:p w:rsidR="00BB15A6" w:rsidRPr="00BB15A6" w:rsidRDefault="00BB15A6" w:rsidP="00BB15A6">
      <w:pPr>
        <w:spacing w:after="0" w:line="240" w:lineRule="auto"/>
        <w:rPr>
          <w:rFonts w:ascii="Times New Roman" w:eastAsia="Times New Roman" w:hAnsi="Times New Roman" w:cs="Times New Roman"/>
          <w:bCs/>
        </w:rPr>
      </w:pPr>
    </w:p>
    <w:p w:rsidR="00BB15A6" w:rsidRPr="00BB15A6" w:rsidRDefault="00BB15A6" w:rsidP="00BB15A6">
      <w:pPr>
        <w:spacing w:after="0" w:line="240" w:lineRule="auto"/>
        <w:rPr>
          <w:rFonts w:ascii="Times New Roman" w:eastAsia="Times New Roman" w:hAnsi="Times New Roman" w:cs="Times New Roman"/>
          <w:bCs/>
        </w:rPr>
      </w:pPr>
    </w:p>
    <w:p w:rsidR="004A3C95" w:rsidRDefault="004A3C95"/>
    <w:sectPr w:rsidR="004A3C95" w:rsidSect="00524512">
      <w:footerReference w:type="default" r:id="rId30"/>
      <w:pgSz w:w="12240" w:h="15840" w:code="1"/>
      <w:pgMar w:top="108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2C" w:rsidRDefault="00A46C2C">
      <w:pPr>
        <w:spacing w:after="0" w:line="240" w:lineRule="auto"/>
      </w:pPr>
      <w:r>
        <w:separator/>
      </w:r>
    </w:p>
  </w:endnote>
  <w:endnote w:type="continuationSeparator" w:id="0">
    <w:p w:rsidR="00A46C2C" w:rsidRDefault="00A4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dobe Garamond Pro">
    <w:altName w:val="Georgia"/>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70" w:rsidRDefault="009E4670" w:rsidP="00524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E4670" w:rsidRDefault="009E4670" w:rsidP="005245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70" w:rsidRPr="0071100A" w:rsidRDefault="009E4670">
    <w:pPr>
      <w:pStyle w:val="Footer"/>
      <w:rPr>
        <w:sz w:val="20"/>
        <w:szCs w:val="20"/>
      </w:rPr>
    </w:pPr>
    <w:r w:rsidRPr="0071100A">
      <w:rPr>
        <w:b/>
        <w:sz w:val="20"/>
        <w:szCs w:val="20"/>
      </w:rPr>
      <w:t xml:space="preserve">SFEP </w:t>
    </w:r>
    <w:proofErr w:type="spellStart"/>
    <w:r w:rsidRPr="0071100A">
      <w:rPr>
        <w:b/>
        <w:sz w:val="20"/>
        <w:szCs w:val="20"/>
      </w:rPr>
      <w:t>Workplan</w:t>
    </w:r>
    <w:proofErr w:type="spellEnd"/>
    <w:r>
      <w:rPr>
        <w:b/>
        <w:sz w:val="20"/>
        <w:szCs w:val="20"/>
      </w:rPr>
      <w:t xml:space="preserve">: Introduction and Strategic Plan Goals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70" w:rsidRPr="00EE75B5" w:rsidRDefault="009E4670">
    <w:pPr>
      <w:pStyle w:val="Footer"/>
      <w:rPr>
        <w:sz w:val="20"/>
        <w:szCs w:val="20"/>
      </w:rPr>
    </w:pPr>
    <w:r>
      <w:rPr>
        <w:sz w:val="20"/>
        <w:szCs w:val="20"/>
      </w:rPr>
      <w:t xml:space="preserve">Introduction and Goals of the Strategic Plan                                                                                      </w:t>
    </w:r>
    <w:r w:rsidRPr="00EE75B5">
      <w:rPr>
        <w:sz w:val="20"/>
        <w:szCs w:val="20"/>
      </w:rPr>
      <w:t xml:space="preserve">              </w:t>
    </w:r>
    <w:r w:rsidRPr="00EE75B5">
      <w:rPr>
        <w:rStyle w:val="PageNumber"/>
        <w:sz w:val="20"/>
        <w:szCs w:val="20"/>
      </w:rPr>
      <w:fldChar w:fldCharType="begin"/>
    </w:r>
    <w:r w:rsidRPr="00EE75B5">
      <w:rPr>
        <w:rStyle w:val="PageNumber"/>
        <w:sz w:val="20"/>
        <w:szCs w:val="20"/>
      </w:rPr>
      <w:instrText xml:space="preserve"> PAGE </w:instrText>
    </w:r>
    <w:r w:rsidRPr="00EE75B5">
      <w:rPr>
        <w:rStyle w:val="PageNumber"/>
        <w:sz w:val="20"/>
        <w:szCs w:val="20"/>
      </w:rPr>
      <w:fldChar w:fldCharType="separate"/>
    </w:r>
    <w:r w:rsidR="00127190">
      <w:rPr>
        <w:rStyle w:val="PageNumber"/>
        <w:noProof/>
        <w:sz w:val="20"/>
        <w:szCs w:val="20"/>
      </w:rPr>
      <w:t>3</w:t>
    </w:r>
    <w:r w:rsidRPr="00EE75B5">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70" w:rsidRPr="0071100A" w:rsidRDefault="009E4670">
    <w:pPr>
      <w:pStyle w:val="Footer"/>
      <w:rPr>
        <w:sz w:val="20"/>
        <w:szCs w:val="20"/>
      </w:rPr>
    </w:pPr>
    <w:r w:rsidRPr="0071100A">
      <w:rPr>
        <w:b/>
        <w:sz w:val="20"/>
        <w:szCs w:val="20"/>
      </w:rPr>
      <w:t xml:space="preserve">SFEP </w:t>
    </w:r>
    <w:proofErr w:type="spellStart"/>
    <w:r w:rsidRPr="0071100A">
      <w:rPr>
        <w:b/>
        <w:sz w:val="20"/>
        <w:szCs w:val="20"/>
      </w:rPr>
      <w:t>Workplan</w:t>
    </w:r>
    <w:proofErr w:type="spellEnd"/>
    <w:r>
      <w:rPr>
        <w:b/>
        <w:sz w:val="20"/>
        <w:szCs w:val="20"/>
      </w:rPr>
      <w:t xml:space="preserve">: Communication                                                                                                             </w:t>
    </w:r>
    <w:r w:rsidRPr="0071100A">
      <w:rPr>
        <w:rStyle w:val="PageNumber"/>
        <w:sz w:val="20"/>
        <w:szCs w:val="20"/>
      </w:rPr>
      <w:fldChar w:fldCharType="begin"/>
    </w:r>
    <w:r w:rsidRPr="0071100A">
      <w:rPr>
        <w:rStyle w:val="PageNumber"/>
        <w:sz w:val="20"/>
        <w:szCs w:val="20"/>
      </w:rPr>
      <w:instrText xml:space="preserve"> PAGE </w:instrText>
    </w:r>
    <w:r w:rsidRPr="0071100A">
      <w:rPr>
        <w:rStyle w:val="PageNumber"/>
        <w:sz w:val="20"/>
        <w:szCs w:val="20"/>
      </w:rPr>
      <w:fldChar w:fldCharType="separate"/>
    </w:r>
    <w:r>
      <w:rPr>
        <w:rStyle w:val="PageNumber"/>
        <w:noProof/>
        <w:sz w:val="20"/>
        <w:szCs w:val="20"/>
      </w:rPr>
      <w:t>20</w:t>
    </w:r>
    <w:r w:rsidRPr="0071100A">
      <w:rPr>
        <w:rStyle w:val="PageNumbe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70" w:rsidRPr="00EE75B5" w:rsidRDefault="009E4670">
    <w:pPr>
      <w:pStyle w:val="Footer"/>
      <w:rPr>
        <w:sz w:val="20"/>
        <w:szCs w:val="20"/>
      </w:rPr>
    </w:pPr>
    <w:r w:rsidRPr="00EE75B5">
      <w:rPr>
        <w:sz w:val="20"/>
        <w:szCs w:val="20"/>
      </w:rPr>
      <w:t xml:space="preserve">SFEP </w:t>
    </w:r>
    <w:proofErr w:type="spellStart"/>
    <w:r>
      <w:rPr>
        <w:sz w:val="20"/>
        <w:szCs w:val="20"/>
      </w:rPr>
      <w:t>Workplan</w:t>
    </w:r>
    <w:proofErr w:type="spellEnd"/>
    <w:r>
      <w:rPr>
        <w:sz w:val="20"/>
        <w:szCs w:val="20"/>
      </w:rPr>
      <w:t xml:space="preserve"> for FFY2014                                                                                                                        </w:t>
    </w:r>
    <w:r w:rsidRPr="00EE75B5">
      <w:rPr>
        <w:rStyle w:val="PageNumber"/>
        <w:sz w:val="20"/>
        <w:szCs w:val="20"/>
      </w:rPr>
      <w:fldChar w:fldCharType="begin"/>
    </w:r>
    <w:r w:rsidRPr="00EE75B5">
      <w:rPr>
        <w:rStyle w:val="PageNumber"/>
        <w:sz w:val="20"/>
        <w:szCs w:val="20"/>
      </w:rPr>
      <w:instrText xml:space="preserve"> PAGE </w:instrText>
    </w:r>
    <w:r w:rsidRPr="00EE75B5">
      <w:rPr>
        <w:rStyle w:val="PageNumber"/>
        <w:sz w:val="20"/>
        <w:szCs w:val="20"/>
      </w:rPr>
      <w:fldChar w:fldCharType="separate"/>
    </w:r>
    <w:r w:rsidR="00127190">
      <w:rPr>
        <w:rStyle w:val="PageNumber"/>
        <w:noProof/>
        <w:sz w:val="20"/>
        <w:szCs w:val="20"/>
      </w:rPr>
      <w:t>19</w:t>
    </w:r>
    <w:r w:rsidRPr="00EE75B5">
      <w:rPr>
        <w:rStyle w:val="PageNumbe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70" w:rsidRPr="00EE75B5" w:rsidRDefault="009E4670">
    <w:pPr>
      <w:pStyle w:val="Footer"/>
      <w:rPr>
        <w:sz w:val="20"/>
        <w:szCs w:val="20"/>
      </w:rPr>
    </w:pPr>
    <w:r w:rsidRPr="00EE75B5">
      <w:rPr>
        <w:sz w:val="20"/>
        <w:szCs w:val="20"/>
      </w:rPr>
      <w:t xml:space="preserve">SFEP </w:t>
    </w:r>
    <w:r>
      <w:rPr>
        <w:sz w:val="20"/>
        <w:szCs w:val="20"/>
      </w:rPr>
      <w:t xml:space="preserve">Overview                                                                                                                                              </w:t>
    </w:r>
    <w:r w:rsidRPr="00EE75B5">
      <w:rPr>
        <w:rStyle w:val="PageNumber"/>
        <w:sz w:val="20"/>
        <w:szCs w:val="20"/>
      </w:rPr>
      <w:fldChar w:fldCharType="begin"/>
    </w:r>
    <w:r w:rsidRPr="00EE75B5">
      <w:rPr>
        <w:rStyle w:val="PageNumber"/>
        <w:sz w:val="20"/>
        <w:szCs w:val="20"/>
      </w:rPr>
      <w:instrText xml:space="preserve"> PAGE </w:instrText>
    </w:r>
    <w:r w:rsidRPr="00EE75B5">
      <w:rPr>
        <w:rStyle w:val="PageNumber"/>
        <w:sz w:val="20"/>
        <w:szCs w:val="20"/>
      </w:rPr>
      <w:fldChar w:fldCharType="separate"/>
    </w:r>
    <w:r w:rsidR="00127190">
      <w:rPr>
        <w:rStyle w:val="PageNumber"/>
        <w:noProof/>
        <w:sz w:val="20"/>
        <w:szCs w:val="20"/>
      </w:rPr>
      <w:t>22</w:t>
    </w:r>
    <w:r w:rsidRPr="00EE75B5">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2C" w:rsidRDefault="00A46C2C">
      <w:pPr>
        <w:spacing w:after="0" w:line="240" w:lineRule="auto"/>
      </w:pPr>
      <w:r>
        <w:separator/>
      </w:r>
    </w:p>
  </w:footnote>
  <w:footnote w:type="continuationSeparator" w:id="0">
    <w:p w:rsidR="00A46C2C" w:rsidRDefault="00A46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2094"/>
    <w:multiLevelType w:val="hybridMultilevel"/>
    <w:tmpl w:val="F13A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60D20"/>
    <w:multiLevelType w:val="hybridMultilevel"/>
    <w:tmpl w:val="8BF2355E"/>
    <w:lvl w:ilvl="0" w:tplc="0409000F">
      <w:start w:val="1"/>
      <w:numFmt w:val="decimal"/>
      <w:pStyle w:val="BulletItalic"/>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2F47794"/>
    <w:multiLevelType w:val="hybridMultilevel"/>
    <w:tmpl w:val="8862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A25E2"/>
    <w:multiLevelType w:val="hybridMultilevel"/>
    <w:tmpl w:val="219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834AF"/>
    <w:multiLevelType w:val="hybridMultilevel"/>
    <w:tmpl w:val="9622FD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E3E2630"/>
    <w:multiLevelType w:val="hybridMultilevel"/>
    <w:tmpl w:val="5E5444FA"/>
    <w:lvl w:ilvl="0" w:tplc="FE88704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612093"/>
    <w:multiLevelType w:val="hybridMultilevel"/>
    <w:tmpl w:val="BD285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56299"/>
    <w:multiLevelType w:val="hybridMultilevel"/>
    <w:tmpl w:val="C65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D7B53"/>
    <w:multiLevelType w:val="hybridMultilevel"/>
    <w:tmpl w:val="CA5A8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42702"/>
    <w:multiLevelType w:val="hybridMultilevel"/>
    <w:tmpl w:val="6A0C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234D9"/>
    <w:multiLevelType w:val="hybridMultilevel"/>
    <w:tmpl w:val="3E2A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F57E3"/>
    <w:multiLevelType w:val="hybridMultilevel"/>
    <w:tmpl w:val="E84A0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B051CE"/>
    <w:multiLevelType w:val="hybridMultilevel"/>
    <w:tmpl w:val="08FE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C1BD8"/>
    <w:multiLevelType w:val="hybridMultilevel"/>
    <w:tmpl w:val="EB34EA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274124FE"/>
    <w:multiLevelType w:val="hybridMultilevel"/>
    <w:tmpl w:val="CD1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27960"/>
    <w:multiLevelType w:val="hybridMultilevel"/>
    <w:tmpl w:val="42E6C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216A9D"/>
    <w:multiLevelType w:val="hybridMultilevel"/>
    <w:tmpl w:val="9C2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B21EE"/>
    <w:multiLevelType w:val="hybridMultilevel"/>
    <w:tmpl w:val="D4C66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3A418C"/>
    <w:multiLevelType w:val="hybridMultilevel"/>
    <w:tmpl w:val="A224C58E"/>
    <w:lvl w:ilvl="0" w:tplc="FE8870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50D31"/>
    <w:multiLevelType w:val="hybridMultilevel"/>
    <w:tmpl w:val="7CF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56AF0"/>
    <w:multiLevelType w:val="hybridMultilevel"/>
    <w:tmpl w:val="7FE2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BA2398"/>
    <w:multiLevelType w:val="hybridMultilevel"/>
    <w:tmpl w:val="4D8663FA"/>
    <w:lvl w:ilvl="0" w:tplc="FE887048">
      <w:start w:val="1"/>
      <w:numFmt w:val="bullet"/>
      <w:lvlText w:val=""/>
      <w:lvlJc w:val="left"/>
      <w:pPr>
        <w:tabs>
          <w:tab w:val="num" w:pos="1062"/>
        </w:tabs>
        <w:ind w:left="1062" w:hanging="360"/>
      </w:pPr>
      <w:rPr>
        <w:rFonts w:ascii="Symbol" w:hAnsi="Symbol"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nsid w:val="3F95026E"/>
    <w:multiLevelType w:val="hybridMultilevel"/>
    <w:tmpl w:val="445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FD0104"/>
    <w:multiLevelType w:val="hybridMultilevel"/>
    <w:tmpl w:val="2D32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2063E"/>
    <w:multiLevelType w:val="hybridMultilevel"/>
    <w:tmpl w:val="75F227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4AB716C7"/>
    <w:multiLevelType w:val="hybridMultilevel"/>
    <w:tmpl w:val="6A26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D76D1"/>
    <w:multiLevelType w:val="hybridMultilevel"/>
    <w:tmpl w:val="EC5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A3B37"/>
    <w:multiLevelType w:val="hybridMultilevel"/>
    <w:tmpl w:val="F40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56652"/>
    <w:multiLevelType w:val="hybridMultilevel"/>
    <w:tmpl w:val="5C464AB2"/>
    <w:lvl w:ilvl="0" w:tplc="FE8870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66295"/>
    <w:multiLevelType w:val="hybridMultilevel"/>
    <w:tmpl w:val="64D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E2535"/>
    <w:multiLevelType w:val="hybridMultilevel"/>
    <w:tmpl w:val="467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F0C6B"/>
    <w:multiLevelType w:val="hybridMultilevel"/>
    <w:tmpl w:val="1AC2EB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D8F7D33"/>
    <w:multiLevelType w:val="hybridMultilevel"/>
    <w:tmpl w:val="B772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F70792"/>
    <w:multiLevelType w:val="hybridMultilevel"/>
    <w:tmpl w:val="5DB2C900"/>
    <w:lvl w:ilvl="0" w:tplc="FE8870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20783A"/>
    <w:multiLevelType w:val="hybridMultilevel"/>
    <w:tmpl w:val="143E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D30E9D"/>
    <w:multiLevelType w:val="hybridMultilevel"/>
    <w:tmpl w:val="BE5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9716A"/>
    <w:multiLevelType w:val="hybridMultilevel"/>
    <w:tmpl w:val="5CF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1E3B02"/>
    <w:multiLevelType w:val="hybridMultilevel"/>
    <w:tmpl w:val="16B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num>
  <w:num w:numId="3">
    <w:abstractNumId w:val="5"/>
  </w:num>
  <w:num w:numId="4">
    <w:abstractNumId w:val="8"/>
  </w:num>
  <w:num w:numId="5">
    <w:abstractNumId w:val="13"/>
  </w:num>
  <w:num w:numId="6">
    <w:abstractNumId w:val="33"/>
  </w:num>
  <w:num w:numId="7">
    <w:abstractNumId w:val="31"/>
  </w:num>
  <w:num w:numId="8">
    <w:abstractNumId w:val="17"/>
  </w:num>
  <w:num w:numId="9">
    <w:abstractNumId w:val="36"/>
  </w:num>
  <w:num w:numId="10">
    <w:abstractNumId w:val="2"/>
  </w:num>
  <w:num w:numId="11">
    <w:abstractNumId w:val="28"/>
  </w:num>
  <w:num w:numId="12">
    <w:abstractNumId w:val="18"/>
  </w:num>
  <w:num w:numId="13">
    <w:abstractNumId w:val="37"/>
  </w:num>
  <w:num w:numId="14">
    <w:abstractNumId w:val="15"/>
  </w:num>
  <w:num w:numId="15">
    <w:abstractNumId w:val="19"/>
  </w:num>
  <w:num w:numId="16">
    <w:abstractNumId w:val="1"/>
  </w:num>
  <w:num w:numId="17">
    <w:abstractNumId w:val="23"/>
  </w:num>
  <w:num w:numId="18">
    <w:abstractNumId w:val="21"/>
  </w:num>
  <w:num w:numId="19">
    <w:abstractNumId w:val="27"/>
  </w:num>
  <w:num w:numId="20">
    <w:abstractNumId w:val="32"/>
  </w:num>
  <w:num w:numId="21">
    <w:abstractNumId w:val="3"/>
  </w:num>
  <w:num w:numId="22">
    <w:abstractNumId w:val="14"/>
  </w:num>
  <w:num w:numId="23">
    <w:abstractNumId w:val="0"/>
  </w:num>
  <w:num w:numId="24">
    <w:abstractNumId w:val="12"/>
  </w:num>
  <w:num w:numId="25">
    <w:abstractNumId w:val="26"/>
  </w:num>
  <w:num w:numId="26">
    <w:abstractNumId w:val="9"/>
  </w:num>
  <w:num w:numId="27">
    <w:abstractNumId w:val="35"/>
  </w:num>
  <w:num w:numId="28">
    <w:abstractNumId w:val="34"/>
  </w:num>
  <w:num w:numId="29">
    <w:abstractNumId w:val="30"/>
  </w:num>
  <w:num w:numId="30">
    <w:abstractNumId w:val="16"/>
  </w:num>
  <w:num w:numId="31">
    <w:abstractNumId w:val="11"/>
  </w:num>
  <w:num w:numId="32">
    <w:abstractNumId w:val="29"/>
  </w:num>
  <w:num w:numId="33">
    <w:abstractNumId w:val="7"/>
  </w:num>
  <w:num w:numId="34">
    <w:abstractNumId w:val="10"/>
  </w:num>
  <w:num w:numId="35">
    <w:abstractNumId w:val="20"/>
  </w:num>
  <w:num w:numId="36">
    <w:abstractNumId w:val="24"/>
  </w:num>
  <w:num w:numId="37">
    <w:abstractNumId w:val="25"/>
  </w:num>
  <w:num w:numId="38">
    <w:abstractNumId w:val="22"/>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A6"/>
    <w:rsid w:val="00004A03"/>
    <w:rsid w:val="000128CA"/>
    <w:rsid w:val="000235BE"/>
    <w:rsid w:val="000241CB"/>
    <w:rsid w:val="00024D99"/>
    <w:rsid w:val="00041287"/>
    <w:rsid w:val="00046FF4"/>
    <w:rsid w:val="000E2EB1"/>
    <w:rsid w:val="000E698A"/>
    <w:rsid w:val="000F5904"/>
    <w:rsid w:val="000F5CC5"/>
    <w:rsid w:val="00127190"/>
    <w:rsid w:val="00133D43"/>
    <w:rsid w:val="00134729"/>
    <w:rsid w:val="0015263F"/>
    <w:rsid w:val="0017636A"/>
    <w:rsid w:val="001819C1"/>
    <w:rsid w:val="00183379"/>
    <w:rsid w:val="001A45B7"/>
    <w:rsid w:val="001B7570"/>
    <w:rsid w:val="001D58A8"/>
    <w:rsid w:val="002159DB"/>
    <w:rsid w:val="00225C90"/>
    <w:rsid w:val="00242EE1"/>
    <w:rsid w:val="00243956"/>
    <w:rsid w:val="002532BA"/>
    <w:rsid w:val="002553F5"/>
    <w:rsid w:val="0027224D"/>
    <w:rsid w:val="0028336D"/>
    <w:rsid w:val="00284BDF"/>
    <w:rsid w:val="00294C67"/>
    <w:rsid w:val="002A595D"/>
    <w:rsid w:val="002A68F8"/>
    <w:rsid w:val="002A690F"/>
    <w:rsid w:val="002A7C13"/>
    <w:rsid w:val="002D5FB2"/>
    <w:rsid w:val="0030006C"/>
    <w:rsid w:val="00311F95"/>
    <w:rsid w:val="00312AA6"/>
    <w:rsid w:val="0034294C"/>
    <w:rsid w:val="00356920"/>
    <w:rsid w:val="003837F5"/>
    <w:rsid w:val="003B0279"/>
    <w:rsid w:val="003B102C"/>
    <w:rsid w:val="003C4D81"/>
    <w:rsid w:val="003D4B01"/>
    <w:rsid w:val="003D69FC"/>
    <w:rsid w:val="003E5972"/>
    <w:rsid w:val="003F6852"/>
    <w:rsid w:val="004177AB"/>
    <w:rsid w:val="00425EE6"/>
    <w:rsid w:val="00432BAD"/>
    <w:rsid w:val="00451E91"/>
    <w:rsid w:val="0045237A"/>
    <w:rsid w:val="0045603F"/>
    <w:rsid w:val="0047185E"/>
    <w:rsid w:val="00472096"/>
    <w:rsid w:val="00491402"/>
    <w:rsid w:val="004A3C95"/>
    <w:rsid w:val="004C63E4"/>
    <w:rsid w:val="004E12E8"/>
    <w:rsid w:val="004E171D"/>
    <w:rsid w:val="00524512"/>
    <w:rsid w:val="0052665A"/>
    <w:rsid w:val="00545FFC"/>
    <w:rsid w:val="005548E5"/>
    <w:rsid w:val="00586DDF"/>
    <w:rsid w:val="005919AC"/>
    <w:rsid w:val="005926BF"/>
    <w:rsid w:val="005A0D4A"/>
    <w:rsid w:val="005A6708"/>
    <w:rsid w:val="005E251D"/>
    <w:rsid w:val="005F4680"/>
    <w:rsid w:val="00600B64"/>
    <w:rsid w:val="00600DE1"/>
    <w:rsid w:val="00607002"/>
    <w:rsid w:val="00636641"/>
    <w:rsid w:val="0066454E"/>
    <w:rsid w:val="0069058B"/>
    <w:rsid w:val="006B69E4"/>
    <w:rsid w:val="006B6C0D"/>
    <w:rsid w:val="006C4B2C"/>
    <w:rsid w:val="006C686F"/>
    <w:rsid w:val="006D04A8"/>
    <w:rsid w:val="006D224F"/>
    <w:rsid w:val="006F20E7"/>
    <w:rsid w:val="006F5D8B"/>
    <w:rsid w:val="00703DBF"/>
    <w:rsid w:val="00706EEC"/>
    <w:rsid w:val="0072586E"/>
    <w:rsid w:val="0072653D"/>
    <w:rsid w:val="00727353"/>
    <w:rsid w:val="00731507"/>
    <w:rsid w:val="00743EB8"/>
    <w:rsid w:val="007A0E71"/>
    <w:rsid w:val="007B246B"/>
    <w:rsid w:val="007B51B0"/>
    <w:rsid w:val="007C63D4"/>
    <w:rsid w:val="007D17EB"/>
    <w:rsid w:val="00811AC9"/>
    <w:rsid w:val="00811B03"/>
    <w:rsid w:val="0082680A"/>
    <w:rsid w:val="0082737D"/>
    <w:rsid w:val="00837D4C"/>
    <w:rsid w:val="00844C1D"/>
    <w:rsid w:val="00852C5C"/>
    <w:rsid w:val="0086415D"/>
    <w:rsid w:val="008660AB"/>
    <w:rsid w:val="00880B56"/>
    <w:rsid w:val="008865BD"/>
    <w:rsid w:val="008867EE"/>
    <w:rsid w:val="00891EAD"/>
    <w:rsid w:val="00893149"/>
    <w:rsid w:val="0089571C"/>
    <w:rsid w:val="00897E3B"/>
    <w:rsid w:val="008C469C"/>
    <w:rsid w:val="008E1783"/>
    <w:rsid w:val="008E20BD"/>
    <w:rsid w:val="00902191"/>
    <w:rsid w:val="00912866"/>
    <w:rsid w:val="009247AF"/>
    <w:rsid w:val="00934A66"/>
    <w:rsid w:val="00936C7F"/>
    <w:rsid w:val="009766F3"/>
    <w:rsid w:val="009A0E94"/>
    <w:rsid w:val="009B14C0"/>
    <w:rsid w:val="009D22FD"/>
    <w:rsid w:val="009D5E3B"/>
    <w:rsid w:val="009E4670"/>
    <w:rsid w:val="00A16799"/>
    <w:rsid w:val="00A240D9"/>
    <w:rsid w:val="00A3391F"/>
    <w:rsid w:val="00A41D97"/>
    <w:rsid w:val="00A46C2C"/>
    <w:rsid w:val="00A52692"/>
    <w:rsid w:val="00A52E79"/>
    <w:rsid w:val="00A84F47"/>
    <w:rsid w:val="00AB250D"/>
    <w:rsid w:val="00AB3E76"/>
    <w:rsid w:val="00AC6416"/>
    <w:rsid w:val="00AD3AA2"/>
    <w:rsid w:val="00AF4063"/>
    <w:rsid w:val="00AF6A0C"/>
    <w:rsid w:val="00AF7562"/>
    <w:rsid w:val="00B03038"/>
    <w:rsid w:val="00B0627E"/>
    <w:rsid w:val="00B06FA7"/>
    <w:rsid w:val="00B16491"/>
    <w:rsid w:val="00B217B2"/>
    <w:rsid w:val="00B2306B"/>
    <w:rsid w:val="00B31771"/>
    <w:rsid w:val="00B560CB"/>
    <w:rsid w:val="00B60839"/>
    <w:rsid w:val="00B80236"/>
    <w:rsid w:val="00B81D26"/>
    <w:rsid w:val="00B90999"/>
    <w:rsid w:val="00B92A96"/>
    <w:rsid w:val="00B945BA"/>
    <w:rsid w:val="00B97BB7"/>
    <w:rsid w:val="00BB068B"/>
    <w:rsid w:val="00BB15A6"/>
    <w:rsid w:val="00BB6FE6"/>
    <w:rsid w:val="00BC5328"/>
    <w:rsid w:val="00BD299B"/>
    <w:rsid w:val="00BD3D8F"/>
    <w:rsid w:val="00BF1C62"/>
    <w:rsid w:val="00C03164"/>
    <w:rsid w:val="00C04CEC"/>
    <w:rsid w:val="00C11CAD"/>
    <w:rsid w:val="00C23290"/>
    <w:rsid w:val="00C55412"/>
    <w:rsid w:val="00C71FDA"/>
    <w:rsid w:val="00C878C9"/>
    <w:rsid w:val="00C930C5"/>
    <w:rsid w:val="00C93586"/>
    <w:rsid w:val="00C9735F"/>
    <w:rsid w:val="00CC1342"/>
    <w:rsid w:val="00CC44DA"/>
    <w:rsid w:val="00CE586D"/>
    <w:rsid w:val="00D13B59"/>
    <w:rsid w:val="00D27535"/>
    <w:rsid w:val="00D36D87"/>
    <w:rsid w:val="00D45655"/>
    <w:rsid w:val="00D73218"/>
    <w:rsid w:val="00D827E8"/>
    <w:rsid w:val="00D9160C"/>
    <w:rsid w:val="00D91D03"/>
    <w:rsid w:val="00D92D6F"/>
    <w:rsid w:val="00DB4C87"/>
    <w:rsid w:val="00DC2F84"/>
    <w:rsid w:val="00DC3508"/>
    <w:rsid w:val="00DD0988"/>
    <w:rsid w:val="00DD14A2"/>
    <w:rsid w:val="00E0116B"/>
    <w:rsid w:val="00E01437"/>
    <w:rsid w:val="00E303F1"/>
    <w:rsid w:val="00E307F9"/>
    <w:rsid w:val="00E37544"/>
    <w:rsid w:val="00E7749C"/>
    <w:rsid w:val="00E9121B"/>
    <w:rsid w:val="00E93BD6"/>
    <w:rsid w:val="00E96FE6"/>
    <w:rsid w:val="00EA3FD7"/>
    <w:rsid w:val="00EA423C"/>
    <w:rsid w:val="00EB3F2F"/>
    <w:rsid w:val="00EC119D"/>
    <w:rsid w:val="00EC5004"/>
    <w:rsid w:val="00EC7DDC"/>
    <w:rsid w:val="00ED0AF5"/>
    <w:rsid w:val="00ED1861"/>
    <w:rsid w:val="00ED5250"/>
    <w:rsid w:val="00F224E0"/>
    <w:rsid w:val="00F30A30"/>
    <w:rsid w:val="00F344BA"/>
    <w:rsid w:val="00F82530"/>
    <w:rsid w:val="00FB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19AC"/>
    <w:pPr>
      <w:shd w:val="clear" w:color="auto" w:fill="003366"/>
      <w:tabs>
        <w:tab w:val="left" w:pos="720"/>
      </w:tabs>
      <w:autoSpaceDE w:val="0"/>
      <w:autoSpaceDN w:val="0"/>
      <w:adjustRightInd w:val="0"/>
      <w:spacing w:before="360" w:after="100" w:line="240" w:lineRule="auto"/>
      <w:jc w:val="center"/>
      <w:outlineLvl w:val="0"/>
    </w:pPr>
    <w:rPr>
      <w:rFonts w:ascii="Times New Roman" w:eastAsia="Times New Roman" w:hAnsi="Times New Roman" w:cs="Times New Roman"/>
      <w:b/>
      <w:bCs/>
      <w:smallCaps/>
      <w:color w:val="FFFFFF"/>
      <w:sz w:val="32"/>
      <w:szCs w:val="32"/>
    </w:rPr>
  </w:style>
  <w:style w:type="paragraph" w:styleId="Heading2">
    <w:name w:val="heading 2"/>
    <w:basedOn w:val="Normal"/>
    <w:next w:val="Normal"/>
    <w:link w:val="Heading2Char"/>
    <w:autoRedefine/>
    <w:qFormat/>
    <w:rsid w:val="005926BF"/>
    <w:pPr>
      <w:shd w:val="clear" w:color="auto" w:fill="E6E6E6"/>
      <w:tabs>
        <w:tab w:val="left" w:pos="900"/>
      </w:tabs>
      <w:autoSpaceDE w:val="0"/>
      <w:autoSpaceDN w:val="0"/>
      <w:adjustRightInd w:val="0"/>
      <w:spacing w:before="240" w:after="240" w:line="240" w:lineRule="auto"/>
      <w:outlineLvl w:val="1"/>
    </w:pPr>
    <w:rPr>
      <w:rFonts w:ascii="Adobe Garamond Pro" w:eastAsia="Times New Roman" w:hAnsi="Adobe Garamond Pro" w:cs="Times New Roman"/>
      <w:b/>
      <w:bCs/>
      <w:caps/>
      <w:color w:val="1F497D" w:themeColor="text2"/>
      <w:sz w:val="24"/>
    </w:rPr>
  </w:style>
  <w:style w:type="paragraph" w:styleId="Heading3">
    <w:name w:val="heading 3"/>
    <w:basedOn w:val="Normal"/>
    <w:next w:val="Normal"/>
    <w:link w:val="Heading3Char"/>
    <w:autoRedefine/>
    <w:qFormat/>
    <w:rsid w:val="002A595D"/>
    <w:pPr>
      <w:spacing w:before="120" w:after="120" w:line="240" w:lineRule="auto"/>
      <w:outlineLvl w:val="2"/>
    </w:pPr>
    <w:rPr>
      <w:rFonts w:ascii="Calibri" w:eastAsia="Times New Roman" w:hAnsi="Calibri" w:cs="Times New Roman"/>
      <w:b/>
      <w:bCs/>
      <w:color w:val="1F497D" w:themeColor="text2"/>
      <w:sz w:val="24"/>
    </w:rPr>
  </w:style>
  <w:style w:type="paragraph" w:styleId="Heading4">
    <w:name w:val="heading 4"/>
    <w:basedOn w:val="TableHeading"/>
    <w:next w:val="Normal"/>
    <w:link w:val="Heading4Char"/>
    <w:qFormat/>
    <w:rsid w:val="00BB15A6"/>
    <w:pPr>
      <w:tabs>
        <w:tab w:val="center" w:pos="4320"/>
        <w:tab w:val="right" w:pos="8640"/>
      </w:tabs>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9AC"/>
    <w:rPr>
      <w:rFonts w:ascii="Times New Roman" w:eastAsia="Times New Roman" w:hAnsi="Times New Roman" w:cs="Times New Roman"/>
      <w:b/>
      <w:bCs/>
      <w:smallCaps/>
      <w:color w:val="FFFFFF"/>
      <w:sz w:val="32"/>
      <w:szCs w:val="32"/>
      <w:shd w:val="clear" w:color="auto" w:fill="003366"/>
    </w:rPr>
  </w:style>
  <w:style w:type="character" w:customStyle="1" w:styleId="Heading2Char">
    <w:name w:val="Heading 2 Char"/>
    <w:basedOn w:val="DefaultParagraphFont"/>
    <w:link w:val="Heading2"/>
    <w:rsid w:val="005926BF"/>
    <w:rPr>
      <w:rFonts w:ascii="Adobe Garamond Pro" w:eastAsia="Times New Roman" w:hAnsi="Adobe Garamond Pro" w:cs="Times New Roman"/>
      <w:b/>
      <w:bCs/>
      <w:caps/>
      <w:color w:val="1F497D" w:themeColor="text2"/>
      <w:sz w:val="24"/>
      <w:shd w:val="clear" w:color="auto" w:fill="E6E6E6"/>
    </w:rPr>
  </w:style>
  <w:style w:type="character" w:customStyle="1" w:styleId="Heading3Char">
    <w:name w:val="Heading 3 Char"/>
    <w:basedOn w:val="DefaultParagraphFont"/>
    <w:link w:val="Heading3"/>
    <w:rsid w:val="002A595D"/>
    <w:rPr>
      <w:rFonts w:ascii="Calibri" w:eastAsia="Times New Roman" w:hAnsi="Calibri" w:cs="Times New Roman"/>
      <w:b/>
      <w:bCs/>
      <w:color w:val="1F497D" w:themeColor="text2"/>
      <w:sz w:val="24"/>
    </w:rPr>
  </w:style>
  <w:style w:type="character" w:customStyle="1" w:styleId="Heading4Char">
    <w:name w:val="Heading 4 Char"/>
    <w:basedOn w:val="DefaultParagraphFont"/>
    <w:link w:val="Heading4"/>
    <w:rsid w:val="00BB15A6"/>
    <w:rPr>
      <w:rFonts w:ascii="Calibri" w:eastAsia="Times New Roman" w:hAnsi="Calibri" w:cs="Times New Roman"/>
      <w:b/>
      <w:bCs/>
      <w:color w:val="000000"/>
      <w:sz w:val="24"/>
    </w:rPr>
  </w:style>
  <w:style w:type="numbering" w:customStyle="1" w:styleId="NoList1">
    <w:name w:val="No List1"/>
    <w:next w:val="NoList"/>
    <w:semiHidden/>
    <w:rsid w:val="00BB15A6"/>
  </w:style>
  <w:style w:type="paragraph" w:customStyle="1" w:styleId="Default">
    <w:name w:val="Default"/>
    <w:rsid w:val="00BB15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BB15A6"/>
    <w:pPr>
      <w:spacing w:after="60" w:line="240" w:lineRule="auto"/>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rsid w:val="00BB15A6"/>
    <w:rPr>
      <w:rFonts w:ascii="Cambria" w:eastAsia="Times New Roman" w:hAnsi="Cambria" w:cs="Cambria"/>
      <w:sz w:val="24"/>
      <w:szCs w:val="24"/>
    </w:rPr>
  </w:style>
  <w:style w:type="character" w:styleId="Hyperlink">
    <w:name w:val="Hyperlink"/>
    <w:uiPriority w:val="99"/>
    <w:rsid w:val="00BB15A6"/>
    <w:rPr>
      <w:rFonts w:cs="Times New Roman"/>
      <w:color w:val="0000FF"/>
      <w:u w:val="single"/>
    </w:rPr>
  </w:style>
  <w:style w:type="paragraph" w:customStyle="1" w:styleId="Pa31">
    <w:name w:val="Pa3+1"/>
    <w:basedOn w:val="Default"/>
    <w:next w:val="Default"/>
    <w:rsid w:val="00BB15A6"/>
    <w:pPr>
      <w:spacing w:line="261" w:lineRule="atLeast"/>
    </w:pPr>
    <w:rPr>
      <w:rFonts w:ascii="Franklin Gothic Medium" w:hAnsi="Franklin Gothic Medium" w:cs="Franklin Gothic Medium"/>
      <w:color w:val="auto"/>
    </w:rPr>
  </w:style>
  <w:style w:type="character" w:customStyle="1" w:styleId="A8">
    <w:name w:val="A8"/>
    <w:rsid w:val="00BB15A6"/>
    <w:rPr>
      <w:color w:val="233F8F"/>
      <w:sz w:val="30"/>
    </w:rPr>
  </w:style>
  <w:style w:type="paragraph" w:customStyle="1" w:styleId="Pa14">
    <w:name w:val="Pa14"/>
    <w:basedOn w:val="Default"/>
    <w:next w:val="Default"/>
    <w:rsid w:val="00BB15A6"/>
    <w:pPr>
      <w:spacing w:line="221" w:lineRule="atLeast"/>
    </w:pPr>
    <w:rPr>
      <w:rFonts w:ascii="Franklin Gothic Medium" w:hAnsi="Franklin Gothic Medium" w:cs="Franklin Gothic Medium"/>
      <w:color w:val="auto"/>
    </w:rPr>
  </w:style>
  <w:style w:type="paragraph" w:customStyle="1" w:styleId="Pa21">
    <w:name w:val="Pa2+1"/>
    <w:basedOn w:val="Default"/>
    <w:next w:val="Default"/>
    <w:rsid w:val="00BB15A6"/>
    <w:pPr>
      <w:spacing w:line="221" w:lineRule="atLeast"/>
    </w:pPr>
    <w:rPr>
      <w:rFonts w:ascii="Franklin Gothic Medium" w:hAnsi="Franklin Gothic Medium" w:cs="Franklin Gothic Medium"/>
      <w:color w:val="auto"/>
    </w:rPr>
  </w:style>
  <w:style w:type="paragraph" w:styleId="FootnoteText">
    <w:name w:val="footnote text"/>
    <w:basedOn w:val="Normal"/>
    <w:link w:val="FootnoteTextChar"/>
    <w:semiHidden/>
    <w:rsid w:val="00BB15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15A6"/>
    <w:rPr>
      <w:rFonts w:ascii="Times New Roman" w:eastAsia="Times New Roman" w:hAnsi="Times New Roman" w:cs="Times New Roman"/>
      <w:sz w:val="20"/>
      <w:szCs w:val="20"/>
    </w:rPr>
  </w:style>
  <w:style w:type="character" w:styleId="FootnoteReference">
    <w:name w:val="footnote reference"/>
    <w:semiHidden/>
    <w:rsid w:val="00BB15A6"/>
    <w:rPr>
      <w:rFonts w:cs="Times New Roman"/>
      <w:vertAlign w:val="superscript"/>
    </w:rPr>
  </w:style>
  <w:style w:type="table" w:styleId="TableGrid">
    <w:name w:val="Table Grid"/>
    <w:basedOn w:val="TableNormal"/>
    <w:rsid w:val="00BB15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B15A6"/>
    <w:pPr>
      <w:tabs>
        <w:tab w:val="center" w:pos="4320"/>
        <w:tab w:val="right" w:pos="8640"/>
      </w:tabs>
      <w:spacing w:before="60" w:after="0" w:line="240" w:lineRule="auto"/>
    </w:pPr>
    <w:rPr>
      <w:rFonts w:ascii="Arial" w:eastAsia="Times New Roman" w:hAnsi="Arial" w:cs="Arial"/>
      <w:sz w:val="18"/>
      <w:szCs w:val="18"/>
    </w:rPr>
  </w:style>
  <w:style w:type="character" w:customStyle="1" w:styleId="HeaderChar">
    <w:name w:val="Header Char"/>
    <w:basedOn w:val="DefaultParagraphFont"/>
    <w:link w:val="Header"/>
    <w:rsid w:val="00BB15A6"/>
    <w:rPr>
      <w:rFonts w:ascii="Arial" w:eastAsia="Times New Roman" w:hAnsi="Arial" w:cs="Arial"/>
      <w:sz w:val="18"/>
      <w:szCs w:val="18"/>
    </w:rPr>
  </w:style>
  <w:style w:type="paragraph" w:customStyle="1" w:styleId="TableHeading">
    <w:name w:val="Table Heading"/>
    <w:basedOn w:val="Heading3"/>
    <w:rsid w:val="00BB15A6"/>
    <w:pPr>
      <w:spacing w:before="60"/>
    </w:pPr>
  </w:style>
  <w:style w:type="paragraph" w:customStyle="1" w:styleId="BulletItalic">
    <w:name w:val="Bullet Italic"/>
    <w:basedOn w:val="Normal"/>
    <w:link w:val="BulletItalicChar"/>
    <w:rsid w:val="00BB15A6"/>
    <w:pPr>
      <w:numPr>
        <w:numId w:val="1"/>
      </w:numPr>
      <w:spacing w:before="60" w:after="0" w:line="240" w:lineRule="auto"/>
    </w:pPr>
    <w:rPr>
      <w:rFonts w:ascii="Arial" w:eastAsia="Times New Roman" w:hAnsi="Arial" w:cs="Arial"/>
      <w:i/>
      <w:iCs/>
      <w:sz w:val="18"/>
      <w:szCs w:val="18"/>
    </w:rPr>
  </w:style>
  <w:style w:type="paragraph" w:customStyle="1" w:styleId="Number">
    <w:name w:val="Number"/>
    <w:basedOn w:val="Normal"/>
    <w:rsid w:val="00BB15A6"/>
    <w:pPr>
      <w:spacing w:before="60" w:after="0" w:line="240" w:lineRule="auto"/>
    </w:pPr>
    <w:rPr>
      <w:rFonts w:ascii="Arial" w:eastAsia="Times New Roman" w:hAnsi="Arial" w:cs="Arial"/>
      <w:sz w:val="18"/>
      <w:szCs w:val="18"/>
    </w:rPr>
  </w:style>
  <w:style w:type="character" w:customStyle="1" w:styleId="BulletItalicChar">
    <w:name w:val="Bullet Italic Char"/>
    <w:link w:val="BulletItalic"/>
    <w:locked/>
    <w:rsid w:val="00BB15A6"/>
    <w:rPr>
      <w:rFonts w:ascii="Arial" w:eastAsia="Times New Roman" w:hAnsi="Arial" w:cs="Arial"/>
      <w:i/>
      <w:iCs/>
      <w:sz w:val="18"/>
      <w:szCs w:val="18"/>
    </w:rPr>
  </w:style>
  <w:style w:type="paragraph" w:styleId="BalloonText">
    <w:name w:val="Balloon Text"/>
    <w:basedOn w:val="Normal"/>
    <w:link w:val="BalloonTextChar"/>
    <w:semiHidden/>
    <w:rsid w:val="00BB15A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5A6"/>
    <w:rPr>
      <w:rFonts w:ascii="Tahoma" w:eastAsia="Times New Roman" w:hAnsi="Tahoma" w:cs="Tahoma"/>
      <w:sz w:val="16"/>
      <w:szCs w:val="16"/>
    </w:rPr>
  </w:style>
  <w:style w:type="paragraph" w:styleId="Footer">
    <w:name w:val="footer"/>
    <w:basedOn w:val="Normal"/>
    <w:link w:val="FooterChar"/>
    <w:rsid w:val="00BB15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B15A6"/>
    <w:rPr>
      <w:rFonts w:ascii="Times New Roman" w:eastAsia="Times New Roman" w:hAnsi="Times New Roman" w:cs="Times New Roman"/>
      <w:sz w:val="24"/>
      <w:szCs w:val="24"/>
    </w:rPr>
  </w:style>
  <w:style w:type="character" w:styleId="PageNumber">
    <w:name w:val="page number"/>
    <w:basedOn w:val="DefaultParagraphFont"/>
    <w:rsid w:val="00BB15A6"/>
  </w:style>
  <w:style w:type="paragraph" w:customStyle="1" w:styleId="AppendixHeader">
    <w:name w:val="Appendix Header"/>
    <w:basedOn w:val="Normal"/>
    <w:rsid w:val="00BB15A6"/>
    <w:pPr>
      <w:spacing w:after="0" w:line="240" w:lineRule="auto"/>
      <w:jc w:val="center"/>
    </w:pPr>
    <w:rPr>
      <w:rFonts w:ascii="Times New Roman" w:eastAsia="Times New Roman" w:hAnsi="Times New Roman" w:cs="Times New Roman"/>
      <w:b/>
      <w:bCs/>
      <w:color w:val="0000FF"/>
      <w:sz w:val="28"/>
      <w:szCs w:val="28"/>
    </w:rPr>
  </w:style>
  <w:style w:type="paragraph" w:customStyle="1" w:styleId="Bullet">
    <w:name w:val="Bullet"/>
    <w:basedOn w:val="Normal"/>
    <w:rsid w:val="00BB15A6"/>
    <w:pPr>
      <w:tabs>
        <w:tab w:val="num" w:pos="720"/>
      </w:tabs>
      <w:spacing w:after="0" w:line="240" w:lineRule="auto"/>
      <w:ind w:left="720" w:hanging="360"/>
    </w:pPr>
    <w:rPr>
      <w:rFonts w:ascii="Arial" w:eastAsia="Times New Roman" w:hAnsi="Arial" w:cs="Arial"/>
      <w:sz w:val="18"/>
      <w:szCs w:val="18"/>
    </w:rPr>
  </w:style>
  <w:style w:type="character" w:customStyle="1" w:styleId="apple-style-span">
    <w:name w:val="apple-style-span"/>
    <w:rsid w:val="00BB15A6"/>
    <w:rPr>
      <w:rFonts w:cs="Times New Roman"/>
    </w:rPr>
  </w:style>
  <w:style w:type="character" w:styleId="CommentReference">
    <w:name w:val="annotation reference"/>
    <w:semiHidden/>
    <w:rsid w:val="00BB15A6"/>
    <w:rPr>
      <w:sz w:val="16"/>
      <w:szCs w:val="16"/>
    </w:rPr>
  </w:style>
  <w:style w:type="paragraph" w:styleId="CommentText">
    <w:name w:val="annotation text"/>
    <w:basedOn w:val="Normal"/>
    <w:link w:val="CommentTextChar"/>
    <w:semiHidden/>
    <w:rsid w:val="00BB15A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B1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B15A6"/>
    <w:rPr>
      <w:b/>
      <w:bCs/>
    </w:rPr>
  </w:style>
  <w:style w:type="character" w:customStyle="1" w:styleId="CommentSubjectChar">
    <w:name w:val="Comment Subject Char"/>
    <w:basedOn w:val="CommentTextChar"/>
    <w:link w:val="CommentSubject"/>
    <w:semiHidden/>
    <w:rsid w:val="00BB15A6"/>
    <w:rPr>
      <w:rFonts w:ascii="Times New Roman" w:eastAsia="Times New Roman" w:hAnsi="Times New Roman" w:cs="Times New Roman"/>
      <w:b/>
      <w:bCs/>
      <w:sz w:val="20"/>
      <w:szCs w:val="20"/>
    </w:rPr>
  </w:style>
  <w:style w:type="paragraph" w:customStyle="1" w:styleId="EHeading1">
    <w:name w:val="E Heading 1"/>
    <w:basedOn w:val="Normal"/>
    <w:rsid w:val="00BB15A6"/>
    <w:pPr>
      <w:shd w:val="clear" w:color="auto" w:fill="000080"/>
      <w:tabs>
        <w:tab w:val="left" w:pos="720"/>
      </w:tabs>
      <w:autoSpaceDE w:val="0"/>
      <w:autoSpaceDN w:val="0"/>
      <w:adjustRightInd w:val="0"/>
      <w:spacing w:before="360" w:after="100" w:line="240" w:lineRule="auto"/>
      <w:jc w:val="center"/>
    </w:pPr>
    <w:rPr>
      <w:rFonts w:ascii="Times New Roman" w:eastAsia="Times New Roman" w:hAnsi="Times New Roman" w:cs="Times New Roman"/>
      <w:b/>
      <w:bCs/>
      <w:smallCaps/>
      <w:color w:val="FFFFFF"/>
      <w:sz w:val="28"/>
      <w:szCs w:val="28"/>
    </w:rPr>
  </w:style>
  <w:style w:type="paragraph" w:customStyle="1" w:styleId="Heading4EC">
    <w:name w:val="Heading 4 EC"/>
    <w:basedOn w:val="Heading4"/>
    <w:rsid w:val="00BB15A6"/>
  </w:style>
  <w:style w:type="paragraph" w:styleId="TOC1">
    <w:name w:val="toc 1"/>
    <w:basedOn w:val="Normal"/>
    <w:next w:val="Normal"/>
    <w:autoRedefine/>
    <w:uiPriority w:val="39"/>
    <w:rsid w:val="00BB15A6"/>
    <w:pPr>
      <w:spacing w:before="120" w:after="0" w:line="240" w:lineRule="auto"/>
    </w:pPr>
    <w:rPr>
      <w:rFonts w:ascii="Cambria" w:eastAsia="Times New Roman" w:hAnsi="Cambria" w:cs="Times New Roman"/>
      <w:b/>
      <w:sz w:val="24"/>
      <w:szCs w:val="24"/>
    </w:rPr>
  </w:style>
  <w:style w:type="paragraph" w:styleId="TOC2">
    <w:name w:val="toc 2"/>
    <w:basedOn w:val="Normal"/>
    <w:next w:val="Normal"/>
    <w:autoRedefine/>
    <w:uiPriority w:val="39"/>
    <w:rsid w:val="00BB15A6"/>
    <w:pPr>
      <w:spacing w:after="0" w:line="240" w:lineRule="auto"/>
      <w:ind w:left="240"/>
    </w:pPr>
    <w:rPr>
      <w:rFonts w:ascii="Cambria" w:eastAsia="Times New Roman" w:hAnsi="Cambria" w:cs="Times New Roman"/>
      <w:b/>
    </w:rPr>
  </w:style>
  <w:style w:type="paragraph" w:styleId="TOC3">
    <w:name w:val="toc 3"/>
    <w:basedOn w:val="Normal"/>
    <w:next w:val="Normal"/>
    <w:autoRedefine/>
    <w:uiPriority w:val="39"/>
    <w:rsid w:val="00BB15A6"/>
    <w:pPr>
      <w:spacing w:after="0" w:line="240" w:lineRule="auto"/>
      <w:ind w:left="480"/>
    </w:pPr>
    <w:rPr>
      <w:rFonts w:ascii="Cambria" w:eastAsia="Times New Roman" w:hAnsi="Cambria" w:cs="Times New Roman"/>
    </w:rPr>
  </w:style>
  <w:style w:type="paragraph" w:styleId="TOC4">
    <w:name w:val="toc 4"/>
    <w:basedOn w:val="Normal"/>
    <w:next w:val="Normal"/>
    <w:autoRedefine/>
    <w:uiPriority w:val="39"/>
    <w:rsid w:val="00BB15A6"/>
    <w:pPr>
      <w:spacing w:after="0" w:line="240" w:lineRule="auto"/>
      <w:ind w:left="720"/>
    </w:pPr>
    <w:rPr>
      <w:rFonts w:ascii="Cambria" w:eastAsia="Times New Roman" w:hAnsi="Cambria" w:cs="Times New Roman"/>
      <w:sz w:val="20"/>
      <w:szCs w:val="20"/>
    </w:rPr>
  </w:style>
  <w:style w:type="character" w:styleId="FollowedHyperlink">
    <w:name w:val="FollowedHyperlink"/>
    <w:rsid w:val="00BB15A6"/>
    <w:rPr>
      <w:color w:val="800080"/>
      <w:u w:val="single"/>
    </w:rPr>
  </w:style>
  <w:style w:type="paragraph" w:customStyle="1" w:styleId="TOCHeading1">
    <w:name w:val="TOC Heading1"/>
    <w:basedOn w:val="Heading1"/>
    <w:next w:val="Normal"/>
    <w:uiPriority w:val="39"/>
    <w:unhideWhenUsed/>
    <w:qFormat/>
    <w:rsid w:val="00BB15A6"/>
    <w:pPr>
      <w:keepLines/>
      <w:spacing w:before="480" w:after="0" w:line="276" w:lineRule="auto"/>
      <w:outlineLvl w:val="9"/>
    </w:pPr>
    <w:rPr>
      <w:rFonts w:ascii="Calibri" w:eastAsia="MS Gothic" w:hAnsi="Calibri"/>
      <w:color w:val="365F91"/>
      <w:sz w:val="28"/>
      <w:szCs w:val="28"/>
    </w:rPr>
  </w:style>
  <w:style w:type="paragraph" w:styleId="TOC5">
    <w:name w:val="toc 5"/>
    <w:basedOn w:val="Normal"/>
    <w:next w:val="Normal"/>
    <w:autoRedefine/>
    <w:rsid w:val="00BB15A6"/>
    <w:pPr>
      <w:spacing w:after="0" w:line="240" w:lineRule="auto"/>
      <w:ind w:left="960"/>
    </w:pPr>
    <w:rPr>
      <w:rFonts w:ascii="Cambria" w:eastAsia="Times New Roman" w:hAnsi="Cambria" w:cs="Times New Roman"/>
      <w:sz w:val="20"/>
      <w:szCs w:val="20"/>
    </w:rPr>
  </w:style>
  <w:style w:type="paragraph" w:styleId="TOC6">
    <w:name w:val="toc 6"/>
    <w:basedOn w:val="Normal"/>
    <w:next w:val="Normal"/>
    <w:autoRedefine/>
    <w:rsid w:val="00BB15A6"/>
    <w:pPr>
      <w:spacing w:after="0" w:line="240" w:lineRule="auto"/>
      <w:ind w:left="1200"/>
    </w:pPr>
    <w:rPr>
      <w:rFonts w:ascii="Cambria" w:eastAsia="Times New Roman" w:hAnsi="Cambria" w:cs="Times New Roman"/>
      <w:sz w:val="20"/>
      <w:szCs w:val="20"/>
    </w:rPr>
  </w:style>
  <w:style w:type="paragraph" w:styleId="TOC7">
    <w:name w:val="toc 7"/>
    <w:basedOn w:val="Normal"/>
    <w:next w:val="Normal"/>
    <w:autoRedefine/>
    <w:rsid w:val="00BB15A6"/>
    <w:pPr>
      <w:spacing w:after="0" w:line="240" w:lineRule="auto"/>
      <w:ind w:left="1440"/>
    </w:pPr>
    <w:rPr>
      <w:rFonts w:ascii="Cambria" w:eastAsia="Times New Roman" w:hAnsi="Cambria" w:cs="Times New Roman"/>
      <w:sz w:val="20"/>
      <w:szCs w:val="20"/>
    </w:rPr>
  </w:style>
  <w:style w:type="paragraph" w:styleId="TOC8">
    <w:name w:val="toc 8"/>
    <w:basedOn w:val="Normal"/>
    <w:next w:val="Normal"/>
    <w:autoRedefine/>
    <w:rsid w:val="00BB15A6"/>
    <w:pPr>
      <w:spacing w:after="0" w:line="240" w:lineRule="auto"/>
      <w:ind w:left="1680"/>
    </w:pPr>
    <w:rPr>
      <w:rFonts w:ascii="Cambria" w:eastAsia="Times New Roman" w:hAnsi="Cambria" w:cs="Times New Roman"/>
      <w:sz w:val="20"/>
      <w:szCs w:val="20"/>
    </w:rPr>
  </w:style>
  <w:style w:type="paragraph" w:styleId="TOC9">
    <w:name w:val="toc 9"/>
    <w:basedOn w:val="Normal"/>
    <w:next w:val="Normal"/>
    <w:autoRedefine/>
    <w:rsid w:val="00BB15A6"/>
    <w:pPr>
      <w:spacing w:after="0" w:line="240" w:lineRule="auto"/>
      <w:ind w:left="1920"/>
    </w:pPr>
    <w:rPr>
      <w:rFonts w:ascii="Cambria" w:eastAsia="Times New Roman" w:hAnsi="Cambria" w:cs="Times New Roman"/>
      <w:sz w:val="20"/>
      <w:szCs w:val="20"/>
    </w:rPr>
  </w:style>
  <w:style w:type="paragraph" w:styleId="ListParagraph">
    <w:name w:val="List Paragraph"/>
    <w:basedOn w:val="Normal"/>
    <w:uiPriority w:val="34"/>
    <w:qFormat/>
    <w:rsid w:val="00F344BA"/>
    <w:pPr>
      <w:ind w:left="720"/>
      <w:contextualSpacing/>
    </w:pPr>
  </w:style>
  <w:style w:type="paragraph" w:customStyle="1" w:styleId="Pa1">
    <w:name w:val="Pa1"/>
    <w:basedOn w:val="Normal"/>
    <w:next w:val="Normal"/>
    <w:uiPriority w:val="99"/>
    <w:rsid w:val="00B81D26"/>
    <w:pPr>
      <w:autoSpaceDE w:val="0"/>
      <w:autoSpaceDN w:val="0"/>
      <w:adjustRightInd w:val="0"/>
      <w:spacing w:after="0" w:line="241" w:lineRule="atLeast"/>
    </w:pPr>
    <w:rPr>
      <w:rFonts w:ascii="Footlight MT Light" w:hAnsi="Footlight MT Light"/>
      <w:sz w:val="24"/>
      <w:szCs w:val="24"/>
    </w:rPr>
  </w:style>
  <w:style w:type="character" w:customStyle="1" w:styleId="A3">
    <w:name w:val="A3"/>
    <w:uiPriority w:val="99"/>
    <w:rsid w:val="00B81D26"/>
    <w:rPr>
      <w:rFonts w:ascii="Constantia" w:hAnsi="Constantia" w:cs="Constantia"/>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19AC"/>
    <w:pPr>
      <w:shd w:val="clear" w:color="auto" w:fill="003366"/>
      <w:tabs>
        <w:tab w:val="left" w:pos="720"/>
      </w:tabs>
      <w:autoSpaceDE w:val="0"/>
      <w:autoSpaceDN w:val="0"/>
      <w:adjustRightInd w:val="0"/>
      <w:spacing w:before="360" w:after="100" w:line="240" w:lineRule="auto"/>
      <w:jc w:val="center"/>
      <w:outlineLvl w:val="0"/>
    </w:pPr>
    <w:rPr>
      <w:rFonts w:ascii="Times New Roman" w:eastAsia="Times New Roman" w:hAnsi="Times New Roman" w:cs="Times New Roman"/>
      <w:b/>
      <w:bCs/>
      <w:smallCaps/>
      <w:color w:val="FFFFFF"/>
      <w:sz w:val="32"/>
      <w:szCs w:val="32"/>
    </w:rPr>
  </w:style>
  <w:style w:type="paragraph" w:styleId="Heading2">
    <w:name w:val="heading 2"/>
    <w:basedOn w:val="Normal"/>
    <w:next w:val="Normal"/>
    <w:link w:val="Heading2Char"/>
    <w:autoRedefine/>
    <w:qFormat/>
    <w:rsid w:val="005926BF"/>
    <w:pPr>
      <w:shd w:val="clear" w:color="auto" w:fill="E6E6E6"/>
      <w:tabs>
        <w:tab w:val="left" w:pos="900"/>
      </w:tabs>
      <w:autoSpaceDE w:val="0"/>
      <w:autoSpaceDN w:val="0"/>
      <w:adjustRightInd w:val="0"/>
      <w:spacing w:before="240" w:after="240" w:line="240" w:lineRule="auto"/>
      <w:outlineLvl w:val="1"/>
    </w:pPr>
    <w:rPr>
      <w:rFonts w:ascii="Adobe Garamond Pro" w:eastAsia="Times New Roman" w:hAnsi="Adobe Garamond Pro" w:cs="Times New Roman"/>
      <w:b/>
      <w:bCs/>
      <w:caps/>
      <w:color w:val="1F497D" w:themeColor="text2"/>
      <w:sz w:val="24"/>
    </w:rPr>
  </w:style>
  <w:style w:type="paragraph" w:styleId="Heading3">
    <w:name w:val="heading 3"/>
    <w:basedOn w:val="Normal"/>
    <w:next w:val="Normal"/>
    <w:link w:val="Heading3Char"/>
    <w:autoRedefine/>
    <w:qFormat/>
    <w:rsid w:val="002A595D"/>
    <w:pPr>
      <w:spacing w:before="120" w:after="120" w:line="240" w:lineRule="auto"/>
      <w:outlineLvl w:val="2"/>
    </w:pPr>
    <w:rPr>
      <w:rFonts w:ascii="Calibri" w:eastAsia="Times New Roman" w:hAnsi="Calibri" w:cs="Times New Roman"/>
      <w:b/>
      <w:bCs/>
      <w:color w:val="1F497D" w:themeColor="text2"/>
      <w:sz w:val="24"/>
    </w:rPr>
  </w:style>
  <w:style w:type="paragraph" w:styleId="Heading4">
    <w:name w:val="heading 4"/>
    <w:basedOn w:val="TableHeading"/>
    <w:next w:val="Normal"/>
    <w:link w:val="Heading4Char"/>
    <w:qFormat/>
    <w:rsid w:val="00BB15A6"/>
    <w:pPr>
      <w:tabs>
        <w:tab w:val="center" w:pos="4320"/>
        <w:tab w:val="right" w:pos="8640"/>
      </w:tabs>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9AC"/>
    <w:rPr>
      <w:rFonts w:ascii="Times New Roman" w:eastAsia="Times New Roman" w:hAnsi="Times New Roman" w:cs="Times New Roman"/>
      <w:b/>
      <w:bCs/>
      <w:smallCaps/>
      <w:color w:val="FFFFFF"/>
      <w:sz w:val="32"/>
      <w:szCs w:val="32"/>
      <w:shd w:val="clear" w:color="auto" w:fill="003366"/>
    </w:rPr>
  </w:style>
  <w:style w:type="character" w:customStyle="1" w:styleId="Heading2Char">
    <w:name w:val="Heading 2 Char"/>
    <w:basedOn w:val="DefaultParagraphFont"/>
    <w:link w:val="Heading2"/>
    <w:rsid w:val="005926BF"/>
    <w:rPr>
      <w:rFonts w:ascii="Adobe Garamond Pro" w:eastAsia="Times New Roman" w:hAnsi="Adobe Garamond Pro" w:cs="Times New Roman"/>
      <w:b/>
      <w:bCs/>
      <w:caps/>
      <w:color w:val="1F497D" w:themeColor="text2"/>
      <w:sz w:val="24"/>
      <w:shd w:val="clear" w:color="auto" w:fill="E6E6E6"/>
    </w:rPr>
  </w:style>
  <w:style w:type="character" w:customStyle="1" w:styleId="Heading3Char">
    <w:name w:val="Heading 3 Char"/>
    <w:basedOn w:val="DefaultParagraphFont"/>
    <w:link w:val="Heading3"/>
    <w:rsid w:val="002A595D"/>
    <w:rPr>
      <w:rFonts w:ascii="Calibri" w:eastAsia="Times New Roman" w:hAnsi="Calibri" w:cs="Times New Roman"/>
      <w:b/>
      <w:bCs/>
      <w:color w:val="1F497D" w:themeColor="text2"/>
      <w:sz w:val="24"/>
    </w:rPr>
  </w:style>
  <w:style w:type="character" w:customStyle="1" w:styleId="Heading4Char">
    <w:name w:val="Heading 4 Char"/>
    <w:basedOn w:val="DefaultParagraphFont"/>
    <w:link w:val="Heading4"/>
    <w:rsid w:val="00BB15A6"/>
    <w:rPr>
      <w:rFonts w:ascii="Calibri" w:eastAsia="Times New Roman" w:hAnsi="Calibri" w:cs="Times New Roman"/>
      <w:b/>
      <w:bCs/>
      <w:color w:val="000000"/>
      <w:sz w:val="24"/>
    </w:rPr>
  </w:style>
  <w:style w:type="numbering" w:customStyle="1" w:styleId="NoList1">
    <w:name w:val="No List1"/>
    <w:next w:val="NoList"/>
    <w:semiHidden/>
    <w:rsid w:val="00BB15A6"/>
  </w:style>
  <w:style w:type="paragraph" w:customStyle="1" w:styleId="Default">
    <w:name w:val="Default"/>
    <w:rsid w:val="00BB15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BB15A6"/>
    <w:pPr>
      <w:spacing w:after="60" w:line="240" w:lineRule="auto"/>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rsid w:val="00BB15A6"/>
    <w:rPr>
      <w:rFonts w:ascii="Cambria" w:eastAsia="Times New Roman" w:hAnsi="Cambria" w:cs="Cambria"/>
      <w:sz w:val="24"/>
      <w:szCs w:val="24"/>
    </w:rPr>
  </w:style>
  <w:style w:type="character" w:styleId="Hyperlink">
    <w:name w:val="Hyperlink"/>
    <w:uiPriority w:val="99"/>
    <w:rsid w:val="00BB15A6"/>
    <w:rPr>
      <w:rFonts w:cs="Times New Roman"/>
      <w:color w:val="0000FF"/>
      <w:u w:val="single"/>
    </w:rPr>
  </w:style>
  <w:style w:type="paragraph" w:customStyle="1" w:styleId="Pa31">
    <w:name w:val="Pa3+1"/>
    <w:basedOn w:val="Default"/>
    <w:next w:val="Default"/>
    <w:rsid w:val="00BB15A6"/>
    <w:pPr>
      <w:spacing w:line="261" w:lineRule="atLeast"/>
    </w:pPr>
    <w:rPr>
      <w:rFonts w:ascii="Franklin Gothic Medium" w:hAnsi="Franklin Gothic Medium" w:cs="Franklin Gothic Medium"/>
      <w:color w:val="auto"/>
    </w:rPr>
  </w:style>
  <w:style w:type="character" w:customStyle="1" w:styleId="A8">
    <w:name w:val="A8"/>
    <w:rsid w:val="00BB15A6"/>
    <w:rPr>
      <w:color w:val="233F8F"/>
      <w:sz w:val="30"/>
    </w:rPr>
  </w:style>
  <w:style w:type="paragraph" w:customStyle="1" w:styleId="Pa14">
    <w:name w:val="Pa14"/>
    <w:basedOn w:val="Default"/>
    <w:next w:val="Default"/>
    <w:rsid w:val="00BB15A6"/>
    <w:pPr>
      <w:spacing w:line="221" w:lineRule="atLeast"/>
    </w:pPr>
    <w:rPr>
      <w:rFonts w:ascii="Franklin Gothic Medium" w:hAnsi="Franklin Gothic Medium" w:cs="Franklin Gothic Medium"/>
      <w:color w:val="auto"/>
    </w:rPr>
  </w:style>
  <w:style w:type="paragraph" w:customStyle="1" w:styleId="Pa21">
    <w:name w:val="Pa2+1"/>
    <w:basedOn w:val="Default"/>
    <w:next w:val="Default"/>
    <w:rsid w:val="00BB15A6"/>
    <w:pPr>
      <w:spacing w:line="221" w:lineRule="atLeast"/>
    </w:pPr>
    <w:rPr>
      <w:rFonts w:ascii="Franklin Gothic Medium" w:hAnsi="Franklin Gothic Medium" w:cs="Franklin Gothic Medium"/>
      <w:color w:val="auto"/>
    </w:rPr>
  </w:style>
  <w:style w:type="paragraph" w:styleId="FootnoteText">
    <w:name w:val="footnote text"/>
    <w:basedOn w:val="Normal"/>
    <w:link w:val="FootnoteTextChar"/>
    <w:semiHidden/>
    <w:rsid w:val="00BB15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15A6"/>
    <w:rPr>
      <w:rFonts w:ascii="Times New Roman" w:eastAsia="Times New Roman" w:hAnsi="Times New Roman" w:cs="Times New Roman"/>
      <w:sz w:val="20"/>
      <w:szCs w:val="20"/>
    </w:rPr>
  </w:style>
  <w:style w:type="character" w:styleId="FootnoteReference">
    <w:name w:val="footnote reference"/>
    <w:semiHidden/>
    <w:rsid w:val="00BB15A6"/>
    <w:rPr>
      <w:rFonts w:cs="Times New Roman"/>
      <w:vertAlign w:val="superscript"/>
    </w:rPr>
  </w:style>
  <w:style w:type="table" w:styleId="TableGrid">
    <w:name w:val="Table Grid"/>
    <w:basedOn w:val="TableNormal"/>
    <w:rsid w:val="00BB15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B15A6"/>
    <w:pPr>
      <w:tabs>
        <w:tab w:val="center" w:pos="4320"/>
        <w:tab w:val="right" w:pos="8640"/>
      </w:tabs>
      <w:spacing w:before="60" w:after="0" w:line="240" w:lineRule="auto"/>
    </w:pPr>
    <w:rPr>
      <w:rFonts w:ascii="Arial" w:eastAsia="Times New Roman" w:hAnsi="Arial" w:cs="Arial"/>
      <w:sz w:val="18"/>
      <w:szCs w:val="18"/>
    </w:rPr>
  </w:style>
  <w:style w:type="character" w:customStyle="1" w:styleId="HeaderChar">
    <w:name w:val="Header Char"/>
    <w:basedOn w:val="DefaultParagraphFont"/>
    <w:link w:val="Header"/>
    <w:rsid w:val="00BB15A6"/>
    <w:rPr>
      <w:rFonts w:ascii="Arial" w:eastAsia="Times New Roman" w:hAnsi="Arial" w:cs="Arial"/>
      <w:sz w:val="18"/>
      <w:szCs w:val="18"/>
    </w:rPr>
  </w:style>
  <w:style w:type="paragraph" w:customStyle="1" w:styleId="TableHeading">
    <w:name w:val="Table Heading"/>
    <w:basedOn w:val="Heading3"/>
    <w:rsid w:val="00BB15A6"/>
    <w:pPr>
      <w:spacing w:before="60"/>
    </w:pPr>
  </w:style>
  <w:style w:type="paragraph" w:customStyle="1" w:styleId="BulletItalic">
    <w:name w:val="Bullet Italic"/>
    <w:basedOn w:val="Normal"/>
    <w:link w:val="BulletItalicChar"/>
    <w:rsid w:val="00BB15A6"/>
    <w:pPr>
      <w:numPr>
        <w:numId w:val="1"/>
      </w:numPr>
      <w:spacing w:before="60" w:after="0" w:line="240" w:lineRule="auto"/>
    </w:pPr>
    <w:rPr>
      <w:rFonts w:ascii="Arial" w:eastAsia="Times New Roman" w:hAnsi="Arial" w:cs="Arial"/>
      <w:i/>
      <w:iCs/>
      <w:sz w:val="18"/>
      <w:szCs w:val="18"/>
    </w:rPr>
  </w:style>
  <w:style w:type="paragraph" w:customStyle="1" w:styleId="Number">
    <w:name w:val="Number"/>
    <w:basedOn w:val="Normal"/>
    <w:rsid w:val="00BB15A6"/>
    <w:pPr>
      <w:spacing w:before="60" w:after="0" w:line="240" w:lineRule="auto"/>
    </w:pPr>
    <w:rPr>
      <w:rFonts w:ascii="Arial" w:eastAsia="Times New Roman" w:hAnsi="Arial" w:cs="Arial"/>
      <w:sz w:val="18"/>
      <w:szCs w:val="18"/>
    </w:rPr>
  </w:style>
  <w:style w:type="character" w:customStyle="1" w:styleId="BulletItalicChar">
    <w:name w:val="Bullet Italic Char"/>
    <w:link w:val="BulletItalic"/>
    <w:locked/>
    <w:rsid w:val="00BB15A6"/>
    <w:rPr>
      <w:rFonts w:ascii="Arial" w:eastAsia="Times New Roman" w:hAnsi="Arial" w:cs="Arial"/>
      <w:i/>
      <w:iCs/>
      <w:sz w:val="18"/>
      <w:szCs w:val="18"/>
    </w:rPr>
  </w:style>
  <w:style w:type="paragraph" w:styleId="BalloonText">
    <w:name w:val="Balloon Text"/>
    <w:basedOn w:val="Normal"/>
    <w:link w:val="BalloonTextChar"/>
    <w:semiHidden/>
    <w:rsid w:val="00BB15A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5A6"/>
    <w:rPr>
      <w:rFonts w:ascii="Tahoma" w:eastAsia="Times New Roman" w:hAnsi="Tahoma" w:cs="Tahoma"/>
      <w:sz w:val="16"/>
      <w:szCs w:val="16"/>
    </w:rPr>
  </w:style>
  <w:style w:type="paragraph" w:styleId="Footer">
    <w:name w:val="footer"/>
    <w:basedOn w:val="Normal"/>
    <w:link w:val="FooterChar"/>
    <w:rsid w:val="00BB15A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B15A6"/>
    <w:rPr>
      <w:rFonts w:ascii="Times New Roman" w:eastAsia="Times New Roman" w:hAnsi="Times New Roman" w:cs="Times New Roman"/>
      <w:sz w:val="24"/>
      <w:szCs w:val="24"/>
    </w:rPr>
  </w:style>
  <w:style w:type="character" w:styleId="PageNumber">
    <w:name w:val="page number"/>
    <w:basedOn w:val="DefaultParagraphFont"/>
    <w:rsid w:val="00BB15A6"/>
  </w:style>
  <w:style w:type="paragraph" w:customStyle="1" w:styleId="AppendixHeader">
    <w:name w:val="Appendix Header"/>
    <w:basedOn w:val="Normal"/>
    <w:rsid w:val="00BB15A6"/>
    <w:pPr>
      <w:spacing w:after="0" w:line="240" w:lineRule="auto"/>
      <w:jc w:val="center"/>
    </w:pPr>
    <w:rPr>
      <w:rFonts w:ascii="Times New Roman" w:eastAsia="Times New Roman" w:hAnsi="Times New Roman" w:cs="Times New Roman"/>
      <w:b/>
      <w:bCs/>
      <w:color w:val="0000FF"/>
      <w:sz w:val="28"/>
      <w:szCs w:val="28"/>
    </w:rPr>
  </w:style>
  <w:style w:type="paragraph" w:customStyle="1" w:styleId="Bullet">
    <w:name w:val="Bullet"/>
    <w:basedOn w:val="Normal"/>
    <w:rsid w:val="00BB15A6"/>
    <w:pPr>
      <w:tabs>
        <w:tab w:val="num" w:pos="720"/>
      </w:tabs>
      <w:spacing w:after="0" w:line="240" w:lineRule="auto"/>
      <w:ind w:left="720" w:hanging="360"/>
    </w:pPr>
    <w:rPr>
      <w:rFonts w:ascii="Arial" w:eastAsia="Times New Roman" w:hAnsi="Arial" w:cs="Arial"/>
      <w:sz w:val="18"/>
      <w:szCs w:val="18"/>
    </w:rPr>
  </w:style>
  <w:style w:type="character" w:customStyle="1" w:styleId="apple-style-span">
    <w:name w:val="apple-style-span"/>
    <w:rsid w:val="00BB15A6"/>
    <w:rPr>
      <w:rFonts w:cs="Times New Roman"/>
    </w:rPr>
  </w:style>
  <w:style w:type="character" w:styleId="CommentReference">
    <w:name w:val="annotation reference"/>
    <w:semiHidden/>
    <w:rsid w:val="00BB15A6"/>
    <w:rPr>
      <w:sz w:val="16"/>
      <w:szCs w:val="16"/>
    </w:rPr>
  </w:style>
  <w:style w:type="paragraph" w:styleId="CommentText">
    <w:name w:val="annotation text"/>
    <w:basedOn w:val="Normal"/>
    <w:link w:val="CommentTextChar"/>
    <w:semiHidden/>
    <w:rsid w:val="00BB15A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B15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B15A6"/>
    <w:rPr>
      <w:b/>
      <w:bCs/>
    </w:rPr>
  </w:style>
  <w:style w:type="character" w:customStyle="1" w:styleId="CommentSubjectChar">
    <w:name w:val="Comment Subject Char"/>
    <w:basedOn w:val="CommentTextChar"/>
    <w:link w:val="CommentSubject"/>
    <w:semiHidden/>
    <w:rsid w:val="00BB15A6"/>
    <w:rPr>
      <w:rFonts w:ascii="Times New Roman" w:eastAsia="Times New Roman" w:hAnsi="Times New Roman" w:cs="Times New Roman"/>
      <w:b/>
      <w:bCs/>
      <w:sz w:val="20"/>
      <w:szCs w:val="20"/>
    </w:rPr>
  </w:style>
  <w:style w:type="paragraph" w:customStyle="1" w:styleId="EHeading1">
    <w:name w:val="E Heading 1"/>
    <w:basedOn w:val="Normal"/>
    <w:rsid w:val="00BB15A6"/>
    <w:pPr>
      <w:shd w:val="clear" w:color="auto" w:fill="000080"/>
      <w:tabs>
        <w:tab w:val="left" w:pos="720"/>
      </w:tabs>
      <w:autoSpaceDE w:val="0"/>
      <w:autoSpaceDN w:val="0"/>
      <w:adjustRightInd w:val="0"/>
      <w:spacing w:before="360" w:after="100" w:line="240" w:lineRule="auto"/>
      <w:jc w:val="center"/>
    </w:pPr>
    <w:rPr>
      <w:rFonts w:ascii="Times New Roman" w:eastAsia="Times New Roman" w:hAnsi="Times New Roman" w:cs="Times New Roman"/>
      <w:b/>
      <w:bCs/>
      <w:smallCaps/>
      <w:color w:val="FFFFFF"/>
      <w:sz w:val="28"/>
      <w:szCs w:val="28"/>
    </w:rPr>
  </w:style>
  <w:style w:type="paragraph" w:customStyle="1" w:styleId="Heading4EC">
    <w:name w:val="Heading 4 EC"/>
    <w:basedOn w:val="Heading4"/>
    <w:rsid w:val="00BB15A6"/>
  </w:style>
  <w:style w:type="paragraph" w:styleId="TOC1">
    <w:name w:val="toc 1"/>
    <w:basedOn w:val="Normal"/>
    <w:next w:val="Normal"/>
    <w:autoRedefine/>
    <w:uiPriority w:val="39"/>
    <w:rsid w:val="00BB15A6"/>
    <w:pPr>
      <w:spacing w:before="120" w:after="0" w:line="240" w:lineRule="auto"/>
    </w:pPr>
    <w:rPr>
      <w:rFonts w:ascii="Cambria" w:eastAsia="Times New Roman" w:hAnsi="Cambria" w:cs="Times New Roman"/>
      <w:b/>
      <w:sz w:val="24"/>
      <w:szCs w:val="24"/>
    </w:rPr>
  </w:style>
  <w:style w:type="paragraph" w:styleId="TOC2">
    <w:name w:val="toc 2"/>
    <w:basedOn w:val="Normal"/>
    <w:next w:val="Normal"/>
    <w:autoRedefine/>
    <w:uiPriority w:val="39"/>
    <w:rsid w:val="00BB15A6"/>
    <w:pPr>
      <w:spacing w:after="0" w:line="240" w:lineRule="auto"/>
      <w:ind w:left="240"/>
    </w:pPr>
    <w:rPr>
      <w:rFonts w:ascii="Cambria" w:eastAsia="Times New Roman" w:hAnsi="Cambria" w:cs="Times New Roman"/>
      <w:b/>
    </w:rPr>
  </w:style>
  <w:style w:type="paragraph" w:styleId="TOC3">
    <w:name w:val="toc 3"/>
    <w:basedOn w:val="Normal"/>
    <w:next w:val="Normal"/>
    <w:autoRedefine/>
    <w:uiPriority w:val="39"/>
    <w:rsid w:val="00BB15A6"/>
    <w:pPr>
      <w:spacing w:after="0" w:line="240" w:lineRule="auto"/>
      <w:ind w:left="480"/>
    </w:pPr>
    <w:rPr>
      <w:rFonts w:ascii="Cambria" w:eastAsia="Times New Roman" w:hAnsi="Cambria" w:cs="Times New Roman"/>
    </w:rPr>
  </w:style>
  <w:style w:type="paragraph" w:styleId="TOC4">
    <w:name w:val="toc 4"/>
    <w:basedOn w:val="Normal"/>
    <w:next w:val="Normal"/>
    <w:autoRedefine/>
    <w:uiPriority w:val="39"/>
    <w:rsid w:val="00BB15A6"/>
    <w:pPr>
      <w:spacing w:after="0" w:line="240" w:lineRule="auto"/>
      <w:ind w:left="720"/>
    </w:pPr>
    <w:rPr>
      <w:rFonts w:ascii="Cambria" w:eastAsia="Times New Roman" w:hAnsi="Cambria" w:cs="Times New Roman"/>
      <w:sz w:val="20"/>
      <w:szCs w:val="20"/>
    </w:rPr>
  </w:style>
  <w:style w:type="character" w:styleId="FollowedHyperlink">
    <w:name w:val="FollowedHyperlink"/>
    <w:rsid w:val="00BB15A6"/>
    <w:rPr>
      <w:color w:val="800080"/>
      <w:u w:val="single"/>
    </w:rPr>
  </w:style>
  <w:style w:type="paragraph" w:customStyle="1" w:styleId="TOCHeading1">
    <w:name w:val="TOC Heading1"/>
    <w:basedOn w:val="Heading1"/>
    <w:next w:val="Normal"/>
    <w:uiPriority w:val="39"/>
    <w:unhideWhenUsed/>
    <w:qFormat/>
    <w:rsid w:val="00BB15A6"/>
    <w:pPr>
      <w:keepLines/>
      <w:spacing w:before="480" w:after="0" w:line="276" w:lineRule="auto"/>
      <w:outlineLvl w:val="9"/>
    </w:pPr>
    <w:rPr>
      <w:rFonts w:ascii="Calibri" w:eastAsia="MS Gothic" w:hAnsi="Calibri"/>
      <w:color w:val="365F91"/>
      <w:sz w:val="28"/>
      <w:szCs w:val="28"/>
    </w:rPr>
  </w:style>
  <w:style w:type="paragraph" w:styleId="TOC5">
    <w:name w:val="toc 5"/>
    <w:basedOn w:val="Normal"/>
    <w:next w:val="Normal"/>
    <w:autoRedefine/>
    <w:rsid w:val="00BB15A6"/>
    <w:pPr>
      <w:spacing w:after="0" w:line="240" w:lineRule="auto"/>
      <w:ind w:left="960"/>
    </w:pPr>
    <w:rPr>
      <w:rFonts w:ascii="Cambria" w:eastAsia="Times New Roman" w:hAnsi="Cambria" w:cs="Times New Roman"/>
      <w:sz w:val="20"/>
      <w:szCs w:val="20"/>
    </w:rPr>
  </w:style>
  <w:style w:type="paragraph" w:styleId="TOC6">
    <w:name w:val="toc 6"/>
    <w:basedOn w:val="Normal"/>
    <w:next w:val="Normal"/>
    <w:autoRedefine/>
    <w:rsid w:val="00BB15A6"/>
    <w:pPr>
      <w:spacing w:after="0" w:line="240" w:lineRule="auto"/>
      <w:ind w:left="1200"/>
    </w:pPr>
    <w:rPr>
      <w:rFonts w:ascii="Cambria" w:eastAsia="Times New Roman" w:hAnsi="Cambria" w:cs="Times New Roman"/>
      <w:sz w:val="20"/>
      <w:szCs w:val="20"/>
    </w:rPr>
  </w:style>
  <w:style w:type="paragraph" w:styleId="TOC7">
    <w:name w:val="toc 7"/>
    <w:basedOn w:val="Normal"/>
    <w:next w:val="Normal"/>
    <w:autoRedefine/>
    <w:rsid w:val="00BB15A6"/>
    <w:pPr>
      <w:spacing w:after="0" w:line="240" w:lineRule="auto"/>
      <w:ind w:left="1440"/>
    </w:pPr>
    <w:rPr>
      <w:rFonts w:ascii="Cambria" w:eastAsia="Times New Roman" w:hAnsi="Cambria" w:cs="Times New Roman"/>
      <w:sz w:val="20"/>
      <w:szCs w:val="20"/>
    </w:rPr>
  </w:style>
  <w:style w:type="paragraph" w:styleId="TOC8">
    <w:name w:val="toc 8"/>
    <w:basedOn w:val="Normal"/>
    <w:next w:val="Normal"/>
    <w:autoRedefine/>
    <w:rsid w:val="00BB15A6"/>
    <w:pPr>
      <w:spacing w:after="0" w:line="240" w:lineRule="auto"/>
      <w:ind w:left="1680"/>
    </w:pPr>
    <w:rPr>
      <w:rFonts w:ascii="Cambria" w:eastAsia="Times New Roman" w:hAnsi="Cambria" w:cs="Times New Roman"/>
      <w:sz w:val="20"/>
      <w:szCs w:val="20"/>
    </w:rPr>
  </w:style>
  <w:style w:type="paragraph" w:styleId="TOC9">
    <w:name w:val="toc 9"/>
    <w:basedOn w:val="Normal"/>
    <w:next w:val="Normal"/>
    <w:autoRedefine/>
    <w:rsid w:val="00BB15A6"/>
    <w:pPr>
      <w:spacing w:after="0" w:line="240" w:lineRule="auto"/>
      <w:ind w:left="1920"/>
    </w:pPr>
    <w:rPr>
      <w:rFonts w:ascii="Cambria" w:eastAsia="Times New Roman" w:hAnsi="Cambria" w:cs="Times New Roman"/>
      <w:sz w:val="20"/>
      <w:szCs w:val="20"/>
    </w:rPr>
  </w:style>
  <w:style w:type="paragraph" w:styleId="ListParagraph">
    <w:name w:val="List Paragraph"/>
    <w:basedOn w:val="Normal"/>
    <w:uiPriority w:val="34"/>
    <w:qFormat/>
    <w:rsid w:val="00F344BA"/>
    <w:pPr>
      <w:ind w:left="720"/>
      <w:contextualSpacing/>
    </w:pPr>
  </w:style>
  <w:style w:type="paragraph" w:customStyle="1" w:styleId="Pa1">
    <w:name w:val="Pa1"/>
    <w:basedOn w:val="Normal"/>
    <w:next w:val="Normal"/>
    <w:uiPriority w:val="99"/>
    <w:rsid w:val="00B81D26"/>
    <w:pPr>
      <w:autoSpaceDE w:val="0"/>
      <w:autoSpaceDN w:val="0"/>
      <w:adjustRightInd w:val="0"/>
      <w:spacing w:after="0" w:line="241" w:lineRule="atLeast"/>
    </w:pPr>
    <w:rPr>
      <w:rFonts w:ascii="Footlight MT Light" w:hAnsi="Footlight MT Light"/>
      <w:sz w:val="24"/>
      <w:szCs w:val="24"/>
    </w:rPr>
  </w:style>
  <w:style w:type="character" w:customStyle="1" w:styleId="A3">
    <w:name w:val="A3"/>
    <w:uiPriority w:val="99"/>
    <w:rsid w:val="00B81D26"/>
    <w:rPr>
      <w:rFonts w:ascii="Constantia" w:hAnsi="Constantia" w:cs="Constantia"/>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abag.ca.gov/" TargetMode="External"/><Relationship Id="rId26" Type="http://schemas.openxmlformats.org/officeDocument/2006/relationships/hyperlink" Target="http://www.sfestuary.org/userfiles/ddocs/Final_CCMP.pdf" TargetMode="External"/><Relationship Id="rId3" Type="http://schemas.openxmlformats.org/officeDocument/2006/relationships/styles" Target="styles.xml"/><Relationship Id="rId21" Type="http://schemas.openxmlformats.org/officeDocument/2006/relationships/hyperlink" Target="http://www.sfestuary.org/pages/index.php?ID=52"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www.sfestuary.org/soe2011/" TargetMode="External"/><Relationship Id="rId2" Type="http://schemas.openxmlformats.org/officeDocument/2006/relationships/numbering" Target="numbering.xml"/><Relationship Id="rId16" Type="http://schemas.openxmlformats.org/officeDocument/2006/relationships/hyperlink" Target="http://www.facebook.com/pages/San-Francisco-Estuary-Partnership/148963181840875" TargetMode="External"/><Relationship Id="rId20" Type="http://schemas.openxmlformats.org/officeDocument/2006/relationships/hyperlink" Target="http://www.sfestuary.org/pages/index.php?ID=12" TargetMode="External"/><Relationship Id="rId29" Type="http://schemas.openxmlformats.org/officeDocument/2006/relationships/hyperlink" Target="http://www.dfg.ca.gov/invasives/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estuary.org" TargetMode="External"/><Relationship Id="rId24" Type="http://schemas.openxmlformats.org/officeDocument/2006/relationships/hyperlink" Target="http://www.deltacouncil.ca.gov/science-progra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festuary.org/podcast/" TargetMode="External"/><Relationship Id="rId23" Type="http://schemas.openxmlformats.org/officeDocument/2006/relationships/hyperlink" Target="http://www.deltacouncil.ca.gov/science-program" TargetMode="External"/><Relationship Id="rId28" Type="http://schemas.openxmlformats.org/officeDocument/2006/relationships/hyperlink" Target="http://www.sfestuary.org/projects/detail2.php?projectID=17" TargetMode="External"/><Relationship Id="rId10" Type="http://schemas.openxmlformats.org/officeDocument/2006/relationships/footer" Target="footer2.xml"/><Relationship Id="rId19" Type="http://schemas.openxmlformats.org/officeDocument/2006/relationships/hyperlink" Target="http://www.waterboards.ca.gov/sanfranciscoba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festuary.org/" TargetMode="External"/><Relationship Id="rId22" Type="http://schemas.openxmlformats.org/officeDocument/2006/relationships/hyperlink" Target="http://sfei.org/" TargetMode="External"/><Relationship Id="rId27" Type="http://schemas.openxmlformats.org/officeDocument/2006/relationships/hyperlink" Target="http://www.sfei.org/node/1074"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A2FA-0F50-4263-AB60-45D638B8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6957</Words>
  <Characters>39657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46521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jakelly</dc:creator>
  <cp:lastModifiedBy>jakelly</cp:lastModifiedBy>
  <cp:revision>2</cp:revision>
  <cp:lastPrinted>2013-02-28T00:10:00Z</cp:lastPrinted>
  <dcterms:created xsi:type="dcterms:W3CDTF">2013-03-18T23:03:00Z</dcterms:created>
  <dcterms:modified xsi:type="dcterms:W3CDTF">2013-03-18T23:03:00Z</dcterms:modified>
</cp:coreProperties>
</file>